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D13" w:rsidRPr="00D10B94" w:rsidRDefault="00535D13" w:rsidP="00E56C08">
      <w:pPr>
        <w:pStyle w:val="a3"/>
        <w:shd w:val="clear" w:color="auto" w:fill="FFFFFF"/>
        <w:spacing w:before="0" w:beforeAutospacing="0" w:after="360" w:afterAutospacing="0"/>
        <w:jc w:val="right"/>
        <w:rPr>
          <w:rStyle w:val="a4"/>
          <w:rFonts w:ascii="PT Astra Serif" w:hAnsi="PT Astra Serif" w:cs="Arial"/>
          <w:b w:val="0"/>
          <w:color w:val="262626"/>
        </w:rPr>
      </w:pPr>
      <w:r w:rsidRPr="00D10B94">
        <w:rPr>
          <w:rStyle w:val="a4"/>
          <w:rFonts w:ascii="PT Astra Serif" w:hAnsi="PT Astra Serif" w:cs="Arial"/>
          <w:b w:val="0"/>
          <w:color w:val="262626"/>
        </w:rPr>
        <w:t>Приложение</w:t>
      </w:r>
      <w:r w:rsidR="00D10B94" w:rsidRPr="00D10B94">
        <w:rPr>
          <w:rStyle w:val="a4"/>
          <w:rFonts w:ascii="PT Astra Serif" w:hAnsi="PT Astra Serif" w:cs="Arial"/>
          <w:b w:val="0"/>
          <w:color w:val="262626"/>
        </w:rPr>
        <w:t xml:space="preserve"> № 1</w:t>
      </w:r>
    </w:p>
    <w:p w:rsidR="00430BC7" w:rsidRPr="002B0D5B" w:rsidRDefault="00430BC7" w:rsidP="00E56C08">
      <w:pPr>
        <w:pStyle w:val="a3"/>
        <w:shd w:val="clear" w:color="auto" w:fill="FFFFFF"/>
        <w:spacing w:before="0" w:beforeAutospacing="0" w:after="360" w:afterAutospacing="0"/>
        <w:jc w:val="center"/>
        <w:rPr>
          <w:color w:val="262626"/>
          <w:sz w:val="28"/>
          <w:szCs w:val="28"/>
        </w:rPr>
      </w:pPr>
      <w:r w:rsidRPr="002B0D5B">
        <w:rPr>
          <w:rStyle w:val="a4"/>
          <w:b w:val="0"/>
          <w:color w:val="262626"/>
          <w:sz w:val="28"/>
          <w:szCs w:val="28"/>
        </w:rPr>
        <w:t>Доклад</w:t>
      </w:r>
    </w:p>
    <w:p w:rsidR="00430BC7" w:rsidRPr="002B0D5B" w:rsidRDefault="00430BC7" w:rsidP="00E56C0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color w:val="262626"/>
          <w:sz w:val="28"/>
          <w:szCs w:val="28"/>
        </w:rPr>
      </w:pPr>
      <w:r w:rsidRPr="002B0D5B">
        <w:rPr>
          <w:rStyle w:val="a4"/>
          <w:b w:val="0"/>
          <w:color w:val="262626"/>
          <w:sz w:val="28"/>
          <w:szCs w:val="28"/>
        </w:rPr>
        <w:t xml:space="preserve">об эффективности функционирования системы внутреннего обеспечения соответствия требованиям антимонопольного законодательства в </w:t>
      </w:r>
      <w:r w:rsidR="00EE311D" w:rsidRPr="002B0D5B">
        <w:rPr>
          <w:rStyle w:val="a4"/>
          <w:b w:val="0"/>
          <w:color w:val="262626"/>
          <w:sz w:val="28"/>
          <w:szCs w:val="28"/>
        </w:rPr>
        <w:t xml:space="preserve">Администрации </w:t>
      </w:r>
      <w:proofErr w:type="spellStart"/>
      <w:r w:rsidR="004E2588">
        <w:rPr>
          <w:rStyle w:val="a4"/>
          <w:b w:val="0"/>
          <w:color w:val="262626"/>
          <w:sz w:val="28"/>
          <w:szCs w:val="28"/>
        </w:rPr>
        <w:t>Парбигского</w:t>
      </w:r>
      <w:proofErr w:type="spellEnd"/>
      <w:r w:rsidR="00EE311D" w:rsidRPr="002B0D5B">
        <w:rPr>
          <w:rStyle w:val="a4"/>
          <w:b w:val="0"/>
          <w:color w:val="262626"/>
          <w:sz w:val="28"/>
          <w:szCs w:val="28"/>
        </w:rPr>
        <w:t xml:space="preserve"> сельского поселения</w:t>
      </w:r>
      <w:r w:rsidR="0029456C" w:rsidRPr="002B0D5B">
        <w:rPr>
          <w:rStyle w:val="a4"/>
          <w:b w:val="0"/>
          <w:color w:val="262626"/>
          <w:sz w:val="28"/>
          <w:szCs w:val="28"/>
        </w:rPr>
        <w:t xml:space="preserve"> </w:t>
      </w:r>
    </w:p>
    <w:p w:rsidR="00430BC7" w:rsidRPr="002B0D5B" w:rsidRDefault="00F62F04" w:rsidP="00E56C08">
      <w:pPr>
        <w:pStyle w:val="a3"/>
        <w:shd w:val="clear" w:color="auto" w:fill="FFFFFF"/>
        <w:spacing w:before="0" w:beforeAutospacing="0" w:after="360" w:afterAutospacing="0"/>
        <w:jc w:val="center"/>
        <w:rPr>
          <w:color w:val="262626"/>
          <w:sz w:val="28"/>
          <w:szCs w:val="28"/>
        </w:rPr>
      </w:pPr>
      <w:r w:rsidRPr="002B0D5B">
        <w:rPr>
          <w:rStyle w:val="a4"/>
          <w:b w:val="0"/>
          <w:color w:val="262626"/>
          <w:sz w:val="28"/>
          <w:szCs w:val="28"/>
        </w:rPr>
        <w:t>за 2022</w:t>
      </w:r>
      <w:r w:rsidR="006D0BE5" w:rsidRPr="002B0D5B">
        <w:rPr>
          <w:rStyle w:val="a4"/>
          <w:b w:val="0"/>
          <w:color w:val="262626"/>
          <w:sz w:val="28"/>
          <w:szCs w:val="28"/>
        </w:rPr>
        <w:t xml:space="preserve"> год</w:t>
      </w:r>
    </w:p>
    <w:p w:rsidR="00296A6D" w:rsidRPr="002B0D5B" w:rsidRDefault="00F32D1E" w:rsidP="00227B0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D5B">
        <w:rPr>
          <w:rFonts w:ascii="Times New Roman" w:hAnsi="Times New Roman" w:cs="Times New Roman"/>
          <w:sz w:val="28"/>
          <w:szCs w:val="28"/>
        </w:rPr>
        <w:t xml:space="preserve">1. </w:t>
      </w:r>
      <w:r w:rsidR="00430BC7" w:rsidRPr="002B0D5B">
        <w:rPr>
          <w:rFonts w:ascii="Times New Roman" w:hAnsi="Times New Roman" w:cs="Times New Roman"/>
          <w:sz w:val="28"/>
          <w:szCs w:val="28"/>
        </w:rPr>
        <w:t>Общие</w:t>
      </w:r>
      <w:r w:rsidR="0029456C" w:rsidRPr="002B0D5B">
        <w:rPr>
          <w:rFonts w:ascii="Times New Roman" w:hAnsi="Times New Roman" w:cs="Times New Roman"/>
          <w:sz w:val="28"/>
          <w:szCs w:val="28"/>
        </w:rPr>
        <w:t xml:space="preserve"> положения:</w:t>
      </w:r>
    </w:p>
    <w:p w:rsidR="00227B09" w:rsidRDefault="00043F22" w:rsidP="00227B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B0D5B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4E25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2588" w:rsidRPr="004E2588">
        <w:rPr>
          <w:rStyle w:val="a4"/>
          <w:rFonts w:ascii="Times New Roman" w:hAnsi="Times New Roman" w:cs="Times New Roman"/>
          <w:b w:val="0"/>
          <w:sz w:val="28"/>
          <w:szCs w:val="28"/>
        </w:rPr>
        <w:t>Парбигского</w:t>
      </w:r>
      <w:proofErr w:type="spellEnd"/>
      <w:r w:rsidR="004E2588" w:rsidRPr="004E2588">
        <w:rPr>
          <w:rStyle w:val="a4"/>
          <w:b w:val="0"/>
          <w:sz w:val="28"/>
          <w:szCs w:val="28"/>
        </w:rPr>
        <w:t xml:space="preserve"> </w:t>
      </w:r>
      <w:r w:rsidR="00227B09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B5766D" w:rsidRPr="002B0D5B">
        <w:rPr>
          <w:rFonts w:ascii="Times New Roman" w:hAnsi="Times New Roman" w:cs="Times New Roman"/>
          <w:sz w:val="28"/>
          <w:szCs w:val="28"/>
        </w:rPr>
        <w:t> </w:t>
      </w:r>
      <w:r w:rsidRPr="002B0D5B">
        <w:rPr>
          <w:rFonts w:ascii="Times New Roman" w:hAnsi="Times New Roman" w:cs="Times New Roman"/>
          <w:sz w:val="28"/>
          <w:szCs w:val="28"/>
        </w:rPr>
        <w:t>р</w:t>
      </w:r>
      <w:r w:rsidR="00227B09">
        <w:rPr>
          <w:rFonts w:ascii="Times New Roman" w:hAnsi="Times New Roman" w:cs="Times New Roman"/>
          <w:sz w:val="28"/>
          <w:szCs w:val="28"/>
        </w:rPr>
        <w:t>азработаны:</w:t>
      </w:r>
      <w:proofErr w:type="gramEnd"/>
    </w:p>
    <w:p w:rsidR="0029456C" w:rsidRPr="002B0D5B" w:rsidRDefault="00227B09" w:rsidP="00227B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9456C" w:rsidRPr="002B0D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4E2588">
        <w:rPr>
          <w:rFonts w:ascii="Times New Roman" w:hAnsi="Times New Roman" w:cs="Times New Roman"/>
          <w:bCs/>
          <w:sz w:val="28"/>
          <w:szCs w:val="28"/>
        </w:rPr>
        <w:t>от 27.12.2021</w:t>
      </w:r>
      <w:r w:rsidR="00FA2760" w:rsidRPr="002B0D5B">
        <w:rPr>
          <w:rFonts w:ascii="Times New Roman" w:hAnsi="Times New Roman" w:cs="Times New Roman"/>
          <w:bCs/>
          <w:sz w:val="28"/>
          <w:szCs w:val="28"/>
        </w:rPr>
        <w:t xml:space="preserve"> №</w:t>
      </w:r>
      <w:r w:rsidR="004E2588">
        <w:rPr>
          <w:rFonts w:ascii="Times New Roman" w:hAnsi="Times New Roman" w:cs="Times New Roman"/>
          <w:bCs/>
          <w:sz w:val="28"/>
          <w:szCs w:val="28"/>
        </w:rPr>
        <w:t xml:space="preserve"> 127</w:t>
      </w:r>
      <w:r w:rsidR="00EE311D" w:rsidRPr="002B0D5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43F22" w:rsidRPr="002B0D5B">
        <w:rPr>
          <w:rFonts w:ascii="Times New Roman" w:hAnsi="Times New Roman" w:cs="Times New Roman"/>
          <w:bCs/>
          <w:sz w:val="28"/>
          <w:szCs w:val="28"/>
        </w:rPr>
        <w:t>«</w:t>
      </w:r>
      <w:r w:rsidR="004E2588" w:rsidRPr="004E2588">
        <w:rPr>
          <w:rFonts w:ascii="Times New Roman" w:eastAsia="Calibri" w:hAnsi="Times New Roman" w:cs="Times New Roman"/>
          <w:sz w:val="28"/>
          <w:szCs w:val="28"/>
        </w:rPr>
        <w:t xml:space="preserve">Об организации в Администрации </w:t>
      </w:r>
      <w:proofErr w:type="spellStart"/>
      <w:r w:rsidR="004E2588" w:rsidRPr="004E2588">
        <w:rPr>
          <w:rFonts w:ascii="Times New Roman" w:eastAsia="Calibri" w:hAnsi="Times New Roman" w:cs="Times New Roman"/>
          <w:sz w:val="28"/>
          <w:szCs w:val="28"/>
        </w:rPr>
        <w:t>Парбигского</w:t>
      </w:r>
      <w:proofErr w:type="spellEnd"/>
      <w:r w:rsidR="004E2588" w:rsidRPr="004E2588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системы внутреннего обеспечения соответствия требованиям</w:t>
      </w:r>
      <w:r w:rsidR="004E2588">
        <w:rPr>
          <w:rFonts w:ascii="Times New Roman" w:hAnsi="Times New Roman" w:cs="Times New Roman"/>
          <w:sz w:val="28"/>
          <w:szCs w:val="28"/>
        </w:rPr>
        <w:t xml:space="preserve"> </w:t>
      </w:r>
      <w:r w:rsidR="004E2588" w:rsidRPr="004E2588">
        <w:rPr>
          <w:rFonts w:ascii="Times New Roman" w:eastAsia="Calibri" w:hAnsi="Times New Roman" w:cs="Times New Roman"/>
          <w:sz w:val="28"/>
          <w:szCs w:val="28"/>
        </w:rPr>
        <w:t>антимонопольного законодательства</w:t>
      </w:r>
      <w:r w:rsidR="004E2588">
        <w:rPr>
          <w:rFonts w:ascii="Times New Roman" w:hAnsi="Times New Roman" w:cs="Times New Roman"/>
          <w:sz w:val="28"/>
          <w:szCs w:val="28"/>
        </w:rPr>
        <w:t>»</w:t>
      </w:r>
      <w:r w:rsidR="00EE311D" w:rsidRPr="002B0D5B">
        <w:rPr>
          <w:rFonts w:ascii="Times New Roman" w:hAnsi="Times New Roman" w:cs="Times New Roman"/>
          <w:bCs/>
          <w:sz w:val="28"/>
          <w:szCs w:val="28"/>
        </w:rPr>
        <w:t xml:space="preserve">; </w:t>
      </w:r>
    </w:p>
    <w:p w:rsidR="002C5003" w:rsidRPr="002B0D5B" w:rsidRDefault="00B5766D" w:rsidP="00227B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D5B">
        <w:rPr>
          <w:rFonts w:ascii="Times New Roman" w:hAnsi="Times New Roman" w:cs="Times New Roman"/>
          <w:sz w:val="28"/>
          <w:szCs w:val="28"/>
        </w:rPr>
        <w:t>- </w:t>
      </w:r>
      <w:r w:rsidR="002C5003">
        <w:rPr>
          <w:rFonts w:ascii="Times New Roman" w:hAnsi="Times New Roman" w:cs="Times New Roman"/>
          <w:sz w:val="28"/>
          <w:szCs w:val="28"/>
        </w:rPr>
        <w:t>Постановление от 10.02.2022 № 17</w:t>
      </w:r>
      <w:r w:rsidR="00D2263A" w:rsidRPr="002B0D5B">
        <w:rPr>
          <w:rFonts w:ascii="Times New Roman" w:hAnsi="Times New Roman" w:cs="Times New Roman"/>
          <w:sz w:val="28"/>
          <w:szCs w:val="28"/>
        </w:rPr>
        <w:t xml:space="preserve"> «</w:t>
      </w:r>
      <w:r w:rsidR="002C5003" w:rsidRPr="002C5003">
        <w:rPr>
          <w:rFonts w:ascii="Times New Roman" w:hAnsi="Times New Roman" w:cs="Times New Roman"/>
          <w:sz w:val="28"/>
          <w:szCs w:val="28"/>
        </w:rPr>
        <w:t xml:space="preserve">Об утверждении карты рисков нарушения антимонопольного законодательства, плана мероприятий («дорожная карта») по снижению рисков нарушения антимонопольного законодательства на 2022 год и ключевых показателей оценки эффективности функционирования антимонопольного </w:t>
      </w:r>
      <w:proofErr w:type="spellStart"/>
      <w:r w:rsidR="002C5003" w:rsidRPr="002C5003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="002C5003" w:rsidRPr="002C5003">
        <w:rPr>
          <w:rFonts w:ascii="Times New Roman" w:hAnsi="Times New Roman" w:cs="Times New Roman"/>
          <w:sz w:val="28"/>
          <w:szCs w:val="28"/>
        </w:rPr>
        <w:t xml:space="preserve"> в Администрации </w:t>
      </w:r>
      <w:proofErr w:type="spellStart"/>
      <w:r w:rsidR="002C5003" w:rsidRPr="002C5003">
        <w:rPr>
          <w:rFonts w:ascii="Times New Roman" w:hAnsi="Times New Roman" w:cs="Times New Roman"/>
          <w:sz w:val="28"/>
          <w:szCs w:val="28"/>
        </w:rPr>
        <w:t>Парбигского</w:t>
      </w:r>
      <w:proofErr w:type="spellEnd"/>
      <w:r w:rsidR="002C5003" w:rsidRPr="002C500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2C5003">
        <w:rPr>
          <w:rFonts w:ascii="Times New Roman" w:hAnsi="Times New Roman" w:cs="Times New Roman"/>
          <w:sz w:val="28"/>
          <w:szCs w:val="28"/>
        </w:rPr>
        <w:t>»</w:t>
      </w:r>
    </w:p>
    <w:p w:rsidR="00B5766D" w:rsidRDefault="00227B09" w:rsidP="00227B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 р</w:t>
      </w:r>
      <w:r w:rsidR="00043F22" w:rsidRPr="002B0D5B">
        <w:rPr>
          <w:rFonts w:ascii="Times New Roman" w:hAnsi="Times New Roman" w:cs="Times New Roman"/>
          <w:sz w:val="28"/>
          <w:szCs w:val="28"/>
        </w:rPr>
        <w:t xml:space="preserve">азмещены на сайте </w:t>
      </w:r>
      <w:proofErr w:type="spellStart"/>
      <w:r w:rsidR="00CD1323">
        <w:rPr>
          <w:rFonts w:ascii="Times New Roman" w:hAnsi="Times New Roman" w:cs="Times New Roman"/>
          <w:sz w:val="28"/>
          <w:szCs w:val="28"/>
        </w:rPr>
        <w:t>Парбигского</w:t>
      </w:r>
      <w:proofErr w:type="spellEnd"/>
      <w:r w:rsidR="00CD1323">
        <w:rPr>
          <w:rFonts w:ascii="Times New Roman" w:hAnsi="Times New Roman" w:cs="Times New Roman"/>
          <w:sz w:val="28"/>
          <w:szCs w:val="28"/>
        </w:rPr>
        <w:t xml:space="preserve"> </w:t>
      </w:r>
      <w:r w:rsidR="005A612C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>:</w:t>
      </w:r>
      <w:r w:rsidR="005A612C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BF1175">
          <w:rPr>
            <w:rStyle w:val="af8"/>
            <w:rFonts w:ascii="Times New Roman" w:hAnsi="Times New Roman" w:cs="Times New Roman"/>
            <w:sz w:val="28"/>
            <w:szCs w:val="28"/>
          </w:rPr>
          <w:t>https://parbig.ru/category/antimonopolnyj-komplaens/</w:t>
        </w:r>
      </w:hyperlink>
    </w:p>
    <w:p w:rsidR="00DA5A81" w:rsidRPr="002B0D5B" w:rsidRDefault="00227B09" w:rsidP="00227B0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Должностным лицом, ответственным</w:t>
      </w:r>
      <w:r w:rsidR="00DA5A81" w:rsidRPr="002B0D5B">
        <w:rPr>
          <w:sz w:val="28"/>
          <w:szCs w:val="28"/>
        </w:rPr>
        <w:t xml:space="preserve"> за </w:t>
      </w:r>
      <w:r w:rsidR="002B0D5B" w:rsidRPr="002B0D5B">
        <w:rPr>
          <w:rStyle w:val="a4"/>
          <w:b w:val="0"/>
          <w:color w:val="262626"/>
          <w:sz w:val="28"/>
          <w:szCs w:val="28"/>
        </w:rPr>
        <w:t>внедрени</w:t>
      </w:r>
      <w:r>
        <w:rPr>
          <w:rStyle w:val="a4"/>
          <w:b w:val="0"/>
          <w:color w:val="262626"/>
          <w:sz w:val="28"/>
          <w:szCs w:val="28"/>
        </w:rPr>
        <w:t>е</w:t>
      </w:r>
      <w:r w:rsidR="002B0D5B" w:rsidRPr="002B0D5B">
        <w:rPr>
          <w:rStyle w:val="a4"/>
          <w:b w:val="0"/>
          <w:color w:val="262626"/>
          <w:sz w:val="28"/>
          <w:szCs w:val="28"/>
        </w:rPr>
        <w:t xml:space="preserve"> и функционировани</w:t>
      </w:r>
      <w:r>
        <w:rPr>
          <w:rStyle w:val="a4"/>
          <w:b w:val="0"/>
          <w:color w:val="262626"/>
          <w:sz w:val="28"/>
          <w:szCs w:val="28"/>
        </w:rPr>
        <w:t>е</w:t>
      </w:r>
      <w:r w:rsidR="002B0D5B" w:rsidRPr="002B0D5B">
        <w:rPr>
          <w:rStyle w:val="a4"/>
          <w:b w:val="0"/>
          <w:color w:val="262626"/>
          <w:sz w:val="28"/>
          <w:szCs w:val="28"/>
        </w:rPr>
        <w:t xml:space="preserve"> системы внутреннего обеспечения соответствия требованиям антимонопольного законодательства в Администрации </w:t>
      </w:r>
      <w:proofErr w:type="spellStart"/>
      <w:r w:rsidR="009E69A1">
        <w:rPr>
          <w:rStyle w:val="a4"/>
          <w:b w:val="0"/>
          <w:color w:val="262626"/>
          <w:sz w:val="28"/>
          <w:szCs w:val="28"/>
        </w:rPr>
        <w:t>Парбигского</w:t>
      </w:r>
      <w:proofErr w:type="spellEnd"/>
      <w:r>
        <w:rPr>
          <w:rStyle w:val="a4"/>
          <w:b w:val="0"/>
          <w:color w:val="262626"/>
          <w:sz w:val="28"/>
          <w:szCs w:val="28"/>
        </w:rPr>
        <w:t xml:space="preserve"> сельского поселения является</w:t>
      </w:r>
      <w:r w:rsidR="002B0D5B" w:rsidRPr="002B0D5B">
        <w:rPr>
          <w:rStyle w:val="a4"/>
          <w:b w:val="0"/>
          <w:color w:val="262626"/>
          <w:sz w:val="28"/>
          <w:szCs w:val="28"/>
        </w:rPr>
        <w:t xml:space="preserve"> управляющий делами.</w:t>
      </w:r>
    </w:p>
    <w:p w:rsidR="00430BC7" w:rsidRPr="002B0D5B" w:rsidRDefault="00430BC7" w:rsidP="00E56C08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35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D5B">
        <w:rPr>
          <w:rFonts w:ascii="Times New Roman" w:hAnsi="Times New Roman" w:cs="Times New Roman"/>
          <w:sz w:val="28"/>
          <w:szCs w:val="28"/>
        </w:rPr>
        <w:t>Информация о проведенных мероприятиях по реализации</w:t>
      </w:r>
      <w:r w:rsidR="007809CF" w:rsidRPr="002B0D5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B0D5B">
        <w:rPr>
          <w:rFonts w:ascii="Times New Roman" w:hAnsi="Times New Roman" w:cs="Times New Roman"/>
          <w:sz w:val="28"/>
          <w:szCs w:val="28"/>
        </w:rPr>
        <w:t>антимонопольного</w:t>
      </w:r>
      <w:proofErr w:type="gramEnd"/>
      <w:r w:rsidRPr="002B0D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0D5B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2B0D5B">
        <w:rPr>
          <w:rFonts w:ascii="Times New Roman" w:hAnsi="Times New Roman" w:cs="Times New Roman"/>
          <w:sz w:val="28"/>
          <w:szCs w:val="28"/>
        </w:rPr>
        <w:t>:</w:t>
      </w:r>
    </w:p>
    <w:p w:rsidR="00430BC7" w:rsidRPr="002B0D5B" w:rsidRDefault="00430BC7" w:rsidP="00E56C08">
      <w:pPr>
        <w:shd w:val="clear" w:color="auto" w:fill="FFFFFF"/>
        <w:spacing w:before="135"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B0D5B">
        <w:rPr>
          <w:rFonts w:ascii="Times New Roman" w:hAnsi="Times New Roman" w:cs="Times New Roman"/>
          <w:sz w:val="28"/>
          <w:szCs w:val="28"/>
        </w:rPr>
        <w:t>2.1.</w:t>
      </w:r>
      <w:r w:rsidRPr="002B0D5B">
        <w:rPr>
          <w:rFonts w:ascii="Times New Roman" w:hAnsi="Times New Roman" w:cs="Times New Roman"/>
          <w:bCs/>
          <w:sz w:val="28"/>
          <w:szCs w:val="28"/>
        </w:rPr>
        <w:t xml:space="preserve">Анализ выявленных нарушений антимонопольного законодательства </w:t>
      </w:r>
      <w:r w:rsidR="00EA0D7B" w:rsidRPr="002B0D5B">
        <w:rPr>
          <w:rFonts w:ascii="Times New Roman" w:hAnsi="Times New Roman" w:cs="Times New Roman"/>
          <w:bCs/>
          <w:sz w:val="28"/>
          <w:szCs w:val="28"/>
        </w:rPr>
        <w:t xml:space="preserve">(далее - АМЗ) </w:t>
      </w:r>
      <w:r w:rsidR="004A18ED" w:rsidRPr="002B0D5B">
        <w:rPr>
          <w:rFonts w:ascii="Times New Roman" w:hAnsi="Times New Roman" w:cs="Times New Roman"/>
          <w:bCs/>
          <w:sz w:val="28"/>
          <w:szCs w:val="28"/>
        </w:rPr>
        <w:t>в деятельности М</w:t>
      </w:r>
      <w:r w:rsidRPr="002B0D5B">
        <w:rPr>
          <w:rFonts w:ascii="Times New Roman" w:hAnsi="Times New Roman" w:cs="Times New Roman"/>
          <w:bCs/>
          <w:sz w:val="28"/>
          <w:szCs w:val="28"/>
        </w:rPr>
        <w:t>О</w:t>
      </w:r>
      <w:r w:rsidR="0006560E" w:rsidRPr="002B0D5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2263A" w:rsidRPr="002B0D5B">
        <w:rPr>
          <w:rFonts w:ascii="Times New Roman" w:hAnsi="Times New Roman" w:cs="Times New Roman"/>
          <w:bCs/>
          <w:sz w:val="28"/>
          <w:szCs w:val="28"/>
        </w:rPr>
        <w:t>«</w:t>
      </w:r>
      <w:proofErr w:type="spellStart"/>
      <w:r w:rsidR="009E69A1">
        <w:rPr>
          <w:rFonts w:ascii="Times New Roman" w:hAnsi="Times New Roman" w:cs="Times New Roman"/>
          <w:bCs/>
          <w:sz w:val="28"/>
          <w:szCs w:val="28"/>
        </w:rPr>
        <w:t>Парбигское</w:t>
      </w:r>
      <w:proofErr w:type="spellEnd"/>
      <w:r w:rsidR="00043F22" w:rsidRPr="002B0D5B">
        <w:rPr>
          <w:rFonts w:ascii="Times New Roman" w:hAnsi="Times New Roman" w:cs="Times New Roman"/>
          <w:bCs/>
          <w:sz w:val="28"/>
          <w:szCs w:val="28"/>
        </w:rPr>
        <w:t xml:space="preserve"> сельское поселение</w:t>
      </w:r>
      <w:r w:rsidR="009E69A1">
        <w:rPr>
          <w:rFonts w:ascii="Times New Roman" w:hAnsi="Times New Roman" w:cs="Times New Roman"/>
          <w:bCs/>
          <w:sz w:val="28"/>
          <w:szCs w:val="28"/>
        </w:rPr>
        <w:t>»</w:t>
      </w:r>
      <w:r w:rsidR="00043F22" w:rsidRPr="002B0D5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043F22" w:rsidRPr="002B0D5B">
        <w:rPr>
          <w:rFonts w:ascii="Times New Roman" w:hAnsi="Times New Roman" w:cs="Times New Roman"/>
          <w:bCs/>
          <w:sz w:val="28"/>
          <w:szCs w:val="28"/>
        </w:rPr>
        <w:t>Бакч</w:t>
      </w:r>
      <w:r w:rsidR="00D2263A" w:rsidRPr="002B0D5B">
        <w:rPr>
          <w:rFonts w:ascii="Times New Roman" w:hAnsi="Times New Roman" w:cs="Times New Roman"/>
          <w:bCs/>
          <w:sz w:val="28"/>
          <w:szCs w:val="28"/>
        </w:rPr>
        <w:t>арского</w:t>
      </w:r>
      <w:proofErr w:type="spellEnd"/>
      <w:r w:rsidR="00D2263A" w:rsidRPr="002B0D5B">
        <w:rPr>
          <w:rFonts w:ascii="Times New Roman" w:hAnsi="Times New Roman" w:cs="Times New Roman"/>
          <w:bCs/>
          <w:sz w:val="28"/>
          <w:szCs w:val="28"/>
        </w:rPr>
        <w:t xml:space="preserve"> района Томской области</w:t>
      </w:r>
      <w:r w:rsidRPr="002B0D5B">
        <w:rPr>
          <w:rFonts w:ascii="Times New Roman" w:hAnsi="Times New Roman" w:cs="Times New Roman"/>
          <w:bCs/>
          <w:sz w:val="28"/>
          <w:szCs w:val="28"/>
        </w:rPr>
        <w:t>:</w:t>
      </w:r>
    </w:p>
    <w:tbl>
      <w:tblPr>
        <w:tblW w:w="1041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771"/>
        <w:gridCol w:w="2280"/>
        <w:gridCol w:w="1831"/>
        <w:gridCol w:w="2410"/>
        <w:gridCol w:w="2126"/>
      </w:tblGrid>
      <w:tr w:rsidR="00EA0D7B" w:rsidRPr="002B0D5B" w:rsidTr="00EA0D7B">
        <w:trPr>
          <w:trHeight w:val="1408"/>
        </w:trPr>
        <w:tc>
          <w:tcPr>
            <w:tcW w:w="1771" w:type="dxa"/>
            <w:shd w:val="clear" w:color="000000" w:fill="auto"/>
            <w:hideMark/>
          </w:tcPr>
          <w:p w:rsidR="00EA0D7B" w:rsidRPr="002B0D5B" w:rsidRDefault="00EA0D7B" w:rsidP="00E56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B0D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Выявленные нарушения АМЗ</w:t>
            </w:r>
          </w:p>
        </w:tc>
        <w:tc>
          <w:tcPr>
            <w:tcW w:w="2280" w:type="dxa"/>
            <w:shd w:val="clear" w:color="000000" w:fill="auto"/>
            <w:hideMark/>
          </w:tcPr>
          <w:p w:rsidR="00EA0D7B" w:rsidRPr="002B0D5B" w:rsidRDefault="00EA0D7B" w:rsidP="00E56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B0D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Норма АМЗ, которая была нарушена</w:t>
            </w:r>
          </w:p>
        </w:tc>
        <w:tc>
          <w:tcPr>
            <w:tcW w:w="1831" w:type="dxa"/>
            <w:shd w:val="clear" w:color="000000" w:fill="auto"/>
            <w:hideMark/>
          </w:tcPr>
          <w:p w:rsidR="00EA0D7B" w:rsidRPr="002B0D5B" w:rsidRDefault="00EA0D7B" w:rsidP="00E56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B0D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Причина возникновения нарушения АМЗ</w:t>
            </w:r>
          </w:p>
        </w:tc>
        <w:tc>
          <w:tcPr>
            <w:tcW w:w="2410" w:type="dxa"/>
            <w:shd w:val="clear" w:color="000000" w:fill="auto"/>
            <w:hideMark/>
          </w:tcPr>
          <w:p w:rsidR="00EA0D7B" w:rsidRPr="002B0D5B" w:rsidRDefault="00EA0D7B" w:rsidP="00E56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B0D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Решение антимонопольного органа, принятое по факту нарушения АМЗ</w:t>
            </w:r>
          </w:p>
        </w:tc>
        <w:tc>
          <w:tcPr>
            <w:tcW w:w="2126" w:type="dxa"/>
            <w:shd w:val="clear" w:color="000000" w:fill="auto"/>
            <w:hideMark/>
          </w:tcPr>
          <w:p w:rsidR="00EA0D7B" w:rsidRPr="002B0D5B" w:rsidRDefault="00EA0D7B" w:rsidP="00E56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B0D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Сведения о мерах по устранению нарушения АМЗ</w:t>
            </w:r>
          </w:p>
        </w:tc>
      </w:tr>
      <w:tr w:rsidR="00EA0D7B" w:rsidRPr="002B0D5B" w:rsidTr="00EA0D7B">
        <w:trPr>
          <w:trHeight w:val="623"/>
        </w:trPr>
        <w:tc>
          <w:tcPr>
            <w:tcW w:w="1771" w:type="dxa"/>
            <w:shd w:val="clear" w:color="000000" w:fill="auto"/>
          </w:tcPr>
          <w:p w:rsidR="007809CF" w:rsidRPr="002B0D5B" w:rsidRDefault="007809CF" w:rsidP="00E56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B0D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Управление</w:t>
            </w:r>
          </w:p>
          <w:p w:rsidR="00EA0D7B" w:rsidRPr="002B0D5B" w:rsidRDefault="007809CF" w:rsidP="00E56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B0D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Федеральной антимонопольной службы по Томской области</w:t>
            </w:r>
          </w:p>
        </w:tc>
        <w:tc>
          <w:tcPr>
            <w:tcW w:w="2280" w:type="dxa"/>
            <w:shd w:val="clear" w:color="000000" w:fill="auto"/>
          </w:tcPr>
          <w:p w:rsidR="00EA0D7B" w:rsidRPr="002B0D5B" w:rsidRDefault="007809CF" w:rsidP="00E56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B0D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В соответствии  с частями 1,4 статьи 18 Федерального закона от 1201.1996 № 8 -ФЗ «О погребении и </w:t>
            </w:r>
            <w:r w:rsidRPr="002B0D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похоронном деле</w:t>
            </w:r>
          </w:p>
        </w:tc>
        <w:tc>
          <w:tcPr>
            <w:tcW w:w="1831" w:type="dxa"/>
            <w:shd w:val="clear" w:color="000000" w:fill="auto"/>
          </w:tcPr>
          <w:p w:rsidR="00EA0D7B" w:rsidRPr="002B0D5B" w:rsidRDefault="007809CF" w:rsidP="00E56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B0D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О защите конкуренции</w:t>
            </w:r>
          </w:p>
        </w:tc>
        <w:tc>
          <w:tcPr>
            <w:tcW w:w="2410" w:type="dxa"/>
            <w:shd w:val="clear" w:color="000000" w:fill="auto"/>
          </w:tcPr>
          <w:p w:rsidR="00EA0D7B" w:rsidRPr="002B0D5B" w:rsidRDefault="007809CF" w:rsidP="00E56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B0D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Предписание</w:t>
            </w:r>
          </w:p>
        </w:tc>
        <w:tc>
          <w:tcPr>
            <w:tcW w:w="2126" w:type="dxa"/>
            <w:shd w:val="clear" w:color="000000" w:fill="auto"/>
          </w:tcPr>
          <w:p w:rsidR="00EA0D7B" w:rsidRPr="002B0D5B" w:rsidRDefault="007809CF" w:rsidP="009E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B0D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проект постановления</w:t>
            </w:r>
            <w:r w:rsidR="009E69A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находится в стадии разработки</w:t>
            </w:r>
          </w:p>
        </w:tc>
      </w:tr>
    </w:tbl>
    <w:p w:rsidR="00227B09" w:rsidRDefault="00227B09" w:rsidP="00E56C08">
      <w:pPr>
        <w:shd w:val="clear" w:color="auto" w:fill="FFFFFF"/>
        <w:spacing w:before="135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0BC7" w:rsidRPr="002B0D5B" w:rsidRDefault="00430BC7" w:rsidP="00227B0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D5B">
        <w:rPr>
          <w:rFonts w:ascii="Times New Roman" w:hAnsi="Times New Roman" w:cs="Times New Roman"/>
          <w:sz w:val="28"/>
          <w:szCs w:val="28"/>
        </w:rPr>
        <w:t>2.2</w:t>
      </w:r>
      <w:r w:rsidRPr="00227B09">
        <w:rPr>
          <w:rFonts w:ascii="Times New Roman" w:hAnsi="Times New Roman" w:cs="Times New Roman"/>
          <w:i/>
          <w:sz w:val="28"/>
          <w:szCs w:val="28"/>
        </w:rPr>
        <w:t>. Анализ действующих нормативных правовых актов</w:t>
      </w:r>
      <w:r w:rsidR="00F32D1E" w:rsidRPr="00227B09">
        <w:rPr>
          <w:rFonts w:ascii="Times New Roman" w:hAnsi="Times New Roman" w:cs="Times New Roman"/>
          <w:i/>
          <w:sz w:val="28"/>
          <w:szCs w:val="28"/>
        </w:rPr>
        <w:t>, разработчиком которых является</w:t>
      </w:r>
      <w:r w:rsidR="004235A3" w:rsidRPr="00227B0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43F22" w:rsidRPr="00227B09">
        <w:rPr>
          <w:rFonts w:ascii="Times New Roman" w:hAnsi="Times New Roman" w:cs="Times New Roman"/>
          <w:bCs/>
          <w:i/>
          <w:sz w:val="28"/>
          <w:szCs w:val="28"/>
        </w:rPr>
        <w:t>МО «</w:t>
      </w:r>
      <w:proofErr w:type="spellStart"/>
      <w:r w:rsidR="009E69A1" w:rsidRPr="00227B09">
        <w:rPr>
          <w:rFonts w:ascii="Times New Roman" w:hAnsi="Times New Roman" w:cs="Times New Roman"/>
          <w:bCs/>
          <w:i/>
          <w:sz w:val="28"/>
          <w:szCs w:val="28"/>
        </w:rPr>
        <w:t>Парбигское</w:t>
      </w:r>
      <w:proofErr w:type="spellEnd"/>
      <w:r w:rsidR="00043F22" w:rsidRPr="00227B09">
        <w:rPr>
          <w:rFonts w:ascii="Times New Roman" w:hAnsi="Times New Roman" w:cs="Times New Roman"/>
          <w:bCs/>
          <w:i/>
          <w:sz w:val="28"/>
          <w:szCs w:val="28"/>
        </w:rPr>
        <w:t xml:space="preserve"> сельское поселение</w:t>
      </w:r>
      <w:r w:rsidR="009E69A1" w:rsidRPr="00227B09">
        <w:rPr>
          <w:rFonts w:ascii="Times New Roman" w:hAnsi="Times New Roman" w:cs="Times New Roman"/>
          <w:bCs/>
          <w:i/>
          <w:sz w:val="28"/>
          <w:szCs w:val="28"/>
        </w:rPr>
        <w:t>»</w:t>
      </w:r>
      <w:r w:rsidR="00043F22" w:rsidRPr="00227B09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="00043F22" w:rsidRPr="00227B09">
        <w:rPr>
          <w:rFonts w:ascii="Times New Roman" w:hAnsi="Times New Roman" w:cs="Times New Roman"/>
          <w:bCs/>
          <w:i/>
          <w:sz w:val="28"/>
          <w:szCs w:val="28"/>
        </w:rPr>
        <w:t>Бакчарского</w:t>
      </w:r>
      <w:proofErr w:type="spellEnd"/>
      <w:r w:rsidR="00043F22" w:rsidRPr="00227B09">
        <w:rPr>
          <w:rFonts w:ascii="Times New Roman" w:hAnsi="Times New Roman" w:cs="Times New Roman"/>
          <w:bCs/>
          <w:i/>
          <w:sz w:val="28"/>
          <w:szCs w:val="28"/>
        </w:rPr>
        <w:t xml:space="preserve"> района Томской области</w:t>
      </w:r>
      <w:r w:rsidR="00EA0D7B" w:rsidRPr="00227B09">
        <w:rPr>
          <w:rFonts w:ascii="Times New Roman" w:hAnsi="Times New Roman" w:cs="Times New Roman"/>
          <w:i/>
          <w:sz w:val="28"/>
          <w:szCs w:val="28"/>
        </w:rPr>
        <w:t>,</w:t>
      </w:r>
      <w:r w:rsidRPr="00227B09">
        <w:rPr>
          <w:rFonts w:ascii="Times New Roman" w:hAnsi="Times New Roman" w:cs="Times New Roman"/>
          <w:i/>
          <w:sz w:val="28"/>
          <w:szCs w:val="28"/>
        </w:rPr>
        <w:t xml:space="preserve"> на предмет</w:t>
      </w:r>
      <w:r w:rsidRPr="002B0D5B">
        <w:rPr>
          <w:rFonts w:ascii="Times New Roman" w:hAnsi="Times New Roman" w:cs="Times New Roman"/>
          <w:sz w:val="28"/>
          <w:szCs w:val="28"/>
        </w:rPr>
        <w:t xml:space="preserve"> их соответствия </w:t>
      </w:r>
      <w:r w:rsidR="00EA0D7B" w:rsidRPr="002B0D5B">
        <w:rPr>
          <w:rFonts w:ascii="Times New Roman" w:hAnsi="Times New Roman" w:cs="Times New Roman"/>
          <w:sz w:val="28"/>
          <w:szCs w:val="28"/>
        </w:rPr>
        <w:t>АМЗ</w:t>
      </w:r>
      <w:r w:rsidR="00F32D1E" w:rsidRPr="002B0D5B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pPr w:leftFromText="180" w:rightFromText="180" w:vertAnchor="text" w:horzAnchor="margin" w:tblpY="40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0"/>
        <w:gridCol w:w="3588"/>
        <w:gridCol w:w="2212"/>
        <w:gridCol w:w="2219"/>
        <w:gridCol w:w="1598"/>
      </w:tblGrid>
      <w:tr w:rsidR="00CB1492" w:rsidRPr="002B0D5B" w:rsidTr="001C4C7F">
        <w:tc>
          <w:tcPr>
            <w:tcW w:w="520" w:type="dxa"/>
          </w:tcPr>
          <w:p w:rsidR="00CB1492" w:rsidRPr="002B0D5B" w:rsidRDefault="00CB1492" w:rsidP="00227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0D5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588" w:type="dxa"/>
          </w:tcPr>
          <w:p w:rsidR="00CB1492" w:rsidRPr="002B0D5B" w:rsidRDefault="00CB1492" w:rsidP="00227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0D5B">
              <w:rPr>
                <w:rFonts w:ascii="Times New Roman" w:hAnsi="Times New Roman" w:cs="Times New Roman"/>
                <w:sz w:val="28"/>
                <w:szCs w:val="28"/>
              </w:rPr>
              <w:t>Наименование и реквизиты муниципального нормативного правового акта, подлежащего анализу</w:t>
            </w:r>
          </w:p>
        </w:tc>
        <w:tc>
          <w:tcPr>
            <w:tcW w:w="2212" w:type="dxa"/>
          </w:tcPr>
          <w:p w:rsidR="00CB1492" w:rsidRPr="002B0D5B" w:rsidRDefault="00CB1492" w:rsidP="00227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0D5B">
              <w:rPr>
                <w:rFonts w:ascii="Times New Roman" w:hAnsi="Times New Roman" w:cs="Times New Roman"/>
                <w:sz w:val="28"/>
                <w:szCs w:val="28"/>
              </w:rPr>
              <w:t>Заявитель предложения о проведении анализа</w:t>
            </w:r>
          </w:p>
        </w:tc>
        <w:tc>
          <w:tcPr>
            <w:tcW w:w="2219" w:type="dxa"/>
          </w:tcPr>
          <w:p w:rsidR="00CB1492" w:rsidRPr="002B0D5B" w:rsidRDefault="00CB1492" w:rsidP="00227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0D5B">
              <w:rPr>
                <w:rFonts w:ascii="Times New Roman" w:hAnsi="Times New Roman" w:cs="Times New Roman"/>
                <w:sz w:val="28"/>
                <w:szCs w:val="28"/>
              </w:rPr>
              <w:t>Разработчик муниципального правового акта</w:t>
            </w:r>
          </w:p>
        </w:tc>
        <w:tc>
          <w:tcPr>
            <w:tcW w:w="1598" w:type="dxa"/>
          </w:tcPr>
          <w:p w:rsidR="00CB1492" w:rsidRPr="002B0D5B" w:rsidRDefault="00CB1492" w:rsidP="00227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0D5B">
              <w:rPr>
                <w:rFonts w:ascii="Times New Roman" w:hAnsi="Times New Roman" w:cs="Times New Roman"/>
                <w:sz w:val="28"/>
                <w:szCs w:val="28"/>
              </w:rPr>
              <w:t>Срок проведения анализа</w:t>
            </w:r>
          </w:p>
        </w:tc>
      </w:tr>
      <w:tr w:rsidR="001C4C7F" w:rsidRPr="002B0D5B" w:rsidTr="001C4C7F">
        <w:tc>
          <w:tcPr>
            <w:tcW w:w="520" w:type="dxa"/>
          </w:tcPr>
          <w:p w:rsidR="001C4C7F" w:rsidRPr="002B0D5B" w:rsidRDefault="001C4C7F" w:rsidP="00CB1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0D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88" w:type="dxa"/>
          </w:tcPr>
          <w:p w:rsidR="001C4C7F" w:rsidRPr="001C4C7F" w:rsidRDefault="001C4C7F" w:rsidP="000350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4C7F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Администрации </w:t>
            </w:r>
            <w:proofErr w:type="spellStart"/>
            <w:r w:rsidRPr="001C4C7F">
              <w:rPr>
                <w:rFonts w:ascii="Times New Roman" w:hAnsi="Times New Roman" w:cs="Times New Roman"/>
                <w:sz w:val="28"/>
                <w:szCs w:val="28"/>
              </w:rPr>
              <w:t>Парбигского</w:t>
            </w:r>
            <w:proofErr w:type="spellEnd"/>
            <w:r w:rsidRPr="001C4C7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от 26.01.2022 № 11 «О стоимости услуг, предоставляемых согласно гарантированному перечню услуг по погребению»</w:t>
            </w:r>
          </w:p>
        </w:tc>
        <w:tc>
          <w:tcPr>
            <w:tcW w:w="2212" w:type="dxa"/>
          </w:tcPr>
          <w:p w:rsidR="001C4C7F" w:rsidRPr="001C4C7F" w:rsidRDefault="001C4C7F" w:rsidP="000350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C7F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1C4C7F">
              <w:rPr>
                <w:rFonts w:ascii="Times New Roman" w:hAnsi="Times New Roman" w:cs="Times New Roman"/>
                <w:sz w:val="28"/>
                <w:szCs w:val="28"/>
              </w:rPr>
              <w:t>Парбигского</w:t>
            </w:r>
            <w:proofErr w:type="spellEnd"/>
            <w:r w:rsidRPr="001C4C7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219" w:type="dxa"/>
          </w:tcPr>
          <w:p w:rsidR="001C4C7F" w:rsidRPr="001C4C7F" w:rsidRDefault="001C4C7F" w:rsidP="000350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C7F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1C4C7F">
              <w:rPr>
                <w:rFonts w:ascii="Times New Roman" w:hAnsi="Times New Roman" w:cs="Times New Roman"/>
                <w:sz w:val="28"/>
                <w:szCs w:val="28"/>
              </w:rPr>
              <w:t>Парбигского</w:t>
            </w:r>
            <w:proofErr w:type="spellEnd"/>
            <w:r w:rsidRPr="001C4C7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598" w:type="dxa"/>
          </w:tcPr>
          <w:p w:rsidR="001C4C7F" w:rsidRPr="001C4C7F" w:rsidRDefault="001C4C7F" w:rsidP="00035058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C4C7F">
              <w:rPr>
                <w:rFonts w:ascii="Times New Roman" w:hAnsi="Times New Roman" w:cs="Times New Roman"/>
                <w:sz w:val="28"/>
                <w:szCs w:val="28"/>
              </w:rPr>
              <w:t>4 квартал 2022</w:t>
            </w:r>
          </w:p>
        </w:tc>
      </w:tr>
      <w:tr w:rsidR="001C4C7F" w:rsidRPr="002B0D5B" w:rsidTr="001C4C7F">
        <w:tc>
          <w:tcPr>
            <w:tcW w:w="520" w:type="dxa"/>
          </w:tcPr>
          <w:p w:rsidR="001C4C7F" w:rsidRPr="002B0D5B" w:rsidRDefault="001C4C7F" w:rsidP="00CB1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0D5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88" w:type="dxa"/>
          </w:tcPr>
          <w:p w:rsidR="001C4C7F" w:rsidRPr="001C4C7F" w:rsidRDefault="001C4C7F" w:rsidP="000350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4C7F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Администрации </w:t>
            </w:r>
            <w:proofErr w:type="spellStart"/>
            <w:r w:rsidRPr="001C4C7F">
              <w:rPr>
                <w:rFonts w:ascii="Times New Roman" w:hAnsi="Times New Roman" w:cs="Times New Roman"/>
                <w:sz w:val="28"/>
                <w:szCs w:val="28"/>
              </w:rPr>
              <w:t>Парбигского</w:t>
            </w:r>
            <w:proofErr w:type="spellEnd"/>
            <w:r w:rsidRPr="001C4C7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от 31.05.2022 № 71 «О ценах за </w:t>
            </w:r>
            <w:proofErr w:type="spellStart"/>
            <w:r w:rsidRPr="001C4C7F">
              <w:rPr>
                <w:rFonts w:ascii="Times New Roman" w:hAnsi="Times New Roman" w:cs="Times New Roman"/>
                <w:sz w:val="28"/>
                <w:szCs w:val="28"/>
              </w:rPr>
              <w:t>найм</w:t>
            </w:r>
            <w:proofErr w:type="spellEnd"/>
            <w:r w:rsidRPr="001C4C7F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жилого фонда»</w:t>
            </w:r>
          </w:p>
        </w:tc>
        <w:tc>
          <w:tcPr>
            <w:tcW w:w="2212" w:type="dxa"/>
          </w:tcPr>
          <w:p w:rsidR="001C4C7F" w:rsidRPr="001C4C7F" w:rsidRDefault="001C4C7F" w:rsidP="000350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C7F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1C4C7F">
              <w:rPr>
                <w:rFonts w:ascii="Times New Roman" w:hAnsi="Times New Roman" w:cs="Times New Roman"/>
                <w:sz w:val="28"/>
                <w:szCs w:val="28"/>
              </w:rPr>
              <w:t>Парбигского</w:t>
            </w:r>
            <w:proofErr w:type="spellEnd"/>
            <w:r w:rsidRPr="001C4C7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219" w:type="dxa"/>
          </w:tcPr>
          <w:p w:rsidR="001C4C7F" w:rsidRPr="001C4C7F" w:rsidRDefault="001C4C7F" w:rsidP="000350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C7F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1C4C7F">
              <w:rPr>
                <w:rFonts w:ascii="Times New Roman" w:hAnsi="Times New Roman" w:cs="Times New Roman"/>
                <w:sz w:val="28"/>
                <w:szCs w:val="28"/>
              </w:rPr>
              <w:t>Парбигского</w:t>
            </w:r>
            <w:proofErr w:type="spellEnd"/>
            <w:r w:rsidRPr="001C4C7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598" w:type="dxa"/>
          </w:tcPr>
          <w:p w:rsidR="001C4C7F" w:rsidRPr="001C4C7F" w:rsidRDefault="001C4C7F" w:rsidP="00035058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C4C7F">
              <w:rPr>
                <w:rFonts w:ascii="Times New Roman" w:hAnsi="Times New Roman" w:cs="Times New Roman"/>
                <w:sz w:val="28"/>
                <w:szCs w:val="28"/>
              </w:rPr>
              <w:t>4 квартал 2022</w:t>
            </w:r>
          </w:p>
        </w:tc>
      </w:tr>
      <w:tr w:rsidR="001C4C7F" w:rsidRPr="002B0D5B" w:rsidTr="001C4C7F">
        <w:tc>
          <w:tcPr>
            <w:tcW w:w="520" w:type="dxa"/>
          </w:tcPr>
          <w:p w:rsidR="001C4C7F" w:rsidRPr="002B0D5B" w:rsidRDefault="001C4C7F" w:rsidP="00CB1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0D5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88" w:type="dxa"/>
          </w:tcPr>
          <w:p w:rsidR="001C4C7F" w:rsidRPr="001C4C7F" w:rsidRDefault="001C4C7F" w:rsidP="000350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4C7F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Администрации </w:t>
            </w:r>
            <w:proofErr w:type="spellStart"/>
            <w:r w:rsidRPr="001C4C7F">
              <w:rPr>
                <w:rFonts w:ascii="Times New Roman" w:hAnsi="Times New Roman" w:cs="Times New Roman"/>
                <w:sz w:val="28"/>
                <w:szCs w:val="28"/>
              </w:rPr>
              <w:t>Парбигского</w:t>
            </w:r>
            <w:proofErr w:type="spellEnd"/>
            <w:r w:rsidRPr="001C4C7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от 26.11.2020 № 108 «Об определении Порядка принятия решений о признании безнадежной к взысканию задолженности по платежам в бюджет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Парбигское</w:t>
            </w:r>
            <w:proofErr w:type="spellEnd"/>
            <w:r w:rsidRPr="001C4C7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поселение» </w:t>
            </w:r>
            <w:proofErr w:type="spellStart"/>
            <w:r w:rsidRPr="001C4C7F">
              <w:rPr>
                <w:rFonts w:ascii="Times New Roman" w:hAnsi="Times New Roman" w:cs="Times New Roman"/>
                <w:sz w:val="28"/>
                <w:szCs w:val="28"/>
              </w:rPr>
              <w:t>Бакчарского</w:t>
            </w:r>
            <w:proofErr w:type="spellEnd"/>
            <w:r w:rsidRPr="001C4C7F">
              <w:rPr>
                <w:rFonts w:ascii="Times New Roman" w:hAnsi="Times New Roman" w:cs="Times New Roman"/>
                <w:sz w:val="28"/>
                <w:szCs w:val="28"/>
              </w:rPr>
              <w:t xml:space="preserve"> района </w:t>
            </w:r>
            <w:r w:rsidRPr="001C4C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Томской области</w:t>
            </w:r>
            <w:r w:rsidR="0089038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12" w:type="dxa"/>
          </w:tcPr>
          <w:p w:rsidR="001C4C7F" w:rsidRPr="001C4C7F" w:rsidRDefault="001C4C7F" w:rsidP="000350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C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Администрация </w:t>
            </w:r>
            <w:proofErr w:type="spellStart"/>
            <w:r w:rsidRPr="001C4C7F">
              <w:rPr>
                <w:rFonts w:ascii="Times New Roman" w:hAnsi="Times New Roman" w:cs="Times New Roman"/>
                <w:sz w:val="28"/>
                <w:szCs w:val="28"/>
              </w:rPr>
              <w:t>Парбигского</w:t>
            </w:r>
            <w:proofErr w:type="spellEnd"/>
            <w:r w:rsidRPr="001C4C7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219" w:type="dxa"/>
          </w:tcPr>
          <w:p w:rsidR="001C4C7F" w:rsidRPr="001C4C7F" w:rsidRDefault="001C4C7F" w:rsidP="000350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C7F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1C4C7F">
              <w:rPr>
                <w:rFonts w:ascii="Times New Roman" w:hAnsi="Times New Roman" w:cs="Times New Roman"/>
                <w:sz w:val="28"/>
                <w:szCs w:val="28"/>
              </w:rPr>
              <w:t>Парбигского</w:t>
            </w:r>
            <w:proofErr w:type="spellEnd"/>
            <w:r w:rsidRPr="001C4C7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598" w:type="dxa"/>
          </w:tcPr>
          <w:p w:rsidR="001C4C7F" w:rsidRPr="001C4C7F" w:rsidRDefault="001C4C7F" w:rsidP="00035058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C4C7F">
              <w:rPr>
                <w:rFonts w:ascii="Times New Roman" w:hAnsi="Times New Roman" w:cs="Times New Roman"/>
                <w:sz w:val="28"/>
                <w:szCs w:val="28"/>
              </w:rPr>
              <w:t>4 квартал 2022</w:t>
            </w:r>
          </w:p>
        </w:tc>
      </w:tr>
    </w:tbl>
    <w:p w:rsidR="00CB1492" w:rsidRPr="002B0D5B" w:rsidRDefault="00CB1492" w:rsidP="00CB149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59C5" w:rsidRPr="002B0D5B" w:rsidRDefault="002B14A3" w:rsidP="00E56C08">
      <w:pPr>
        <w:shd w:val="clear" w:color="auto" w:fill="FFFFFF"/>
        <w:spacing w:before="135"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B0D5B">
        <w:rPr>
          <w:rFonts w:ascii="Times New Roman" w:hAnsi="Times New Roman" w:cs="Times New Roman"/>
          <w:sz w:val="28"/>
          <w:szCs w:val="28"/>
        </w:rPr>
        <w:t>2</w:t>
      </w:r>
      <w:r w:rsidR="008A59C5" w:rsidRPr="002B0D5B">
        <w:rPr>
          <w:rFonts w:ascii="Times New Roman" w:hAnsi="Times New Roman" w:cs="Times New Roman"/>
          <w:sz w:val="28"/>
          <w:szCs w:val="28"/>
        </w:rPr>
        <w:t>.3.</w:t>
      </w:r>
      <w:r w:rsidR="00227B09">
        <w:rPr>
          <w:rFonts w:ascii="Times New Roman" w:hAnsi="Times New Roman" w:cs="Times New Roman"/>
          <w:sz w:val="28"/>
          <w:szCs w:val="28"/>
        </w:rPr>
        <w:t xml:space="preserve"> </w:t>
      </w:r>
      <w:r w:rsidR="008A59C5" w:rsidRPr="002B0D5B">
        <w:rPr>
          <w:rFonts w:ascii="Times New Roman" w:hAnsi="Times New Roman" w:cs="Times New Roman"/>
          <w:sz w:val="28"/>
          <w:szCs w:val="28"/>
        </w:rPr>
        <w:t>Анализ проектов нормативных правовых актов</w:t>
      </w:r>
      <w:r w:rsidR="004A18ED" w:rsidRPr="002B0D5B">
        <w:rPr>
          <w:rFonts w:ascii="Times New Roman" w:hAnsi="Times New Roman" w:cs="Times New Roman"/>
          <w:sz w:val="28"/>
          <w:szCs w:val="28"/>
        </w:rPr>
        <w:t xml:space="preserve">, разработанных </w:t>
      </w:r>
      <w:r w:rsidR="00990FD0" w:rsidRPr="002B0D5B">
        <w:rPr>
          <w:rFonts w:ascii="Times New Roman" w:hAnsi="Times New Roman" w:cs="Times New Roman"/>
          <w:sz w:val="28"/>
          <w:szCs w:val="28"/>
        </w:rPr>
        <w:t>МО «</w:t>
      </w:r>
      <w:proofErr w:type="spellStart"/>
      <w:r w:rsidR="001C4C7F">
        <w:rPr>
          <w:rFonts w:ascii="Times New Roman" w:hAnsi="Times New Roman" w:cs="Times New Roman"/>
          <w:sz w:val="28"/>
          <w:szCs w:val="28"/>
        </w:rPr>
        <w:t>Парбигское</w:t>
      </w:r>
      <w:proofErr w:type="spellEnd"/>
      <w:r w:rsidR="001C4C7F" w:rsidRPr="001C4C7F">
        <w:rPr>
          <w:rFonts w:ascii="Times New Roman" w:hAnsi="Times New Roman" w:cs="Times New Roman"/>
          <w:sz w:val="28"/>
          <w:szCs w:val="28"/>
        </w:rPr>
        <w:t xml:space="preserve"> </w:t>
      </w:r>
      <w:r w:rsidR="00990FD0" w:rsidRPr="002B0D5B">
        <w:rPr>
          <w:rFonts w:ascii="Times New Roman" w:hAnsi="Times New Roman" w:cs="Times New Roman"/>
          <w:sz w:val="28"/>
          <w:szCs w:val="28"/>
        </w:rPr>
        <w:t>сельское поселение</w:t>
      </w:r>
      <w:r w:rsidR="001C4C7F">
        <w:rPr>
          <w:rFonts w:ascii="Times New Roman" w:hAnsi="Times New Roman" w:cs="Times New Roman"/>
          <w:sz w:val="28"/>
          <w:szCs w:val="28"/>
        </w:rPr>
        <w:t>»</w:t>
      </w:r>
      <w:r w:rsidR="00990FD0" w:rsidRPr="002B0D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0FD0" w:rsidRPr="002B0D5B">
        <w:rPr>
          <w:rFonts w:ascii="Times New Roman" w:hAnsi="Times New Roman" w:cs="Times New Roman"/>
          <w:sz w:val="28"/>
          <w:szCs w:val="28"/>
        </w:rPr>
        <w:t>Бак</w:t>
      </w:r>
      <w:r w:rsidR="001C4C7F">
        <w:rPr>
          <w:rFonts w:ascii="Times New Roman" w:hAnsi="Times New Roman" w:cs="Times New Roman"/>
          <w:sz w:val="28"/>
          <w:szCs w:val="28"/>
        </w:rPr>
        <w:t>чарского</w:t>
      </w:r>
      <w:proofErr w:type="spellEnd"/>
      <w:r w:rsidR="001C4C7F">
        <w:rPr>
          <w:rFonts w:ascii="Times New Roman" w:hAnsi="Times New Roman" w:cs="Times New Roman"/>
          <w:sz w:val="28"/>
          <w:szCs w:val="28"/>
        </w:rPr>
        <w:t xml:space="preserve"> района Томской области</w:t>
      </w:r>
      <w:r w:rsidR="00D2263A" w:rsidRPr="002B0D5B">
        <w:rPr>
          <w:rFonts w:ascii="Times New Roman" w:hAnsi="Times New Roman" w:cs="Times New Roman"/>
          <w:sz w:val="28"/>
          <w:szCs w:val="28"/>
        </w:rPr>
        <w:t xml:space="preserve"> </w:t>
      </w:r>
      <w:r w:rsidR="008A59C5" w:rsidRPr="002B0D5B">
        <w:rPr>
          <w:rFonts w:ascii="Times New Roman" w:hAnsi="Times New Roman" w:cs="Times New Roman"/>
          <w:sz w:val="28"/>
          <w:szCs w:val="28"/>
        </w:rPr>
        <w:t xml:space="preserve">на предмет их соответствия </w:t>
      </w:r>
      <w:r w:rsidR="00EA0D7B" w:rsidRPr="002B0D5B">
        <w:rPr>
          <w:rFonts w:ascii="Times New Roman" w:hAnsi="Times New Roman" w:cs="Times New Roman"/>
          <w:sz w:val="28"/>
          <w:szCs w:val="28"/>
        </w:rPr>
        <w:t>АМЗ</w:t>
      </w:r>
      <w:r w:rsidR="0029456C" w:rsidRPr="002B0D5B">
        <w:rPr>
          <w:rFonts w:ascii="Times New Roman" w:hAnsi="Times New Roman" w:cs="Times New Roman"/>
          <w:bCs/>
          <w:sz w:val="28"/>
          <w:szCs w:val="28"/>
        </w:rPr>
        <w:t xml:space="preserve"> в 2022 году не проводился. </w:t>
      </w:r>
    </w:p>
    <w:p w:rsidR="0029456C" w:rsidRPr="002B0D5B" w:rsidRDefault="0029456C" w:rsidP="00E56C08">
      <w:pPr>
        <w:shd w:val="clear" w:color="auto" w:fill="FFFFFF"/>
        <w:spacing w:before="135"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B5B89" w:rsidRDefault="00D10B94" w:rsidP="00792589">
      <w:pPr>
        <w:shd w:val="clear" w:color="auto" w:fill="FFFFFF"/>
        <w:spacing w:after="36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B09">
        <w:rPr>
          <w:rFonts w:ascii="Times New Roman" w:hAnsi="Times New Roman" w:cs="Times New Roman"/>
          <w:bCs/>
          <w:sz w:val="28"/>
          <w:szCs w:val="28"/>
        </w:rPr>
        <w:t>2.4</w:t>
      </w:r>
      <w:r w:rsidR="00C255C1" w:rsidRPr="00227B09">
        <w:rPr>
          <w:rFonts w:ascii="Times New Roman" w:hAnsi="Times New Roman" w:cs="Times New Roman"/>
          <w:bCs/>
          <w:sz w:val="28"/>
          <w:szCs w:val="28"/>
        </w:rPr>
        <w:t>.</w:t>
      </w:r>
      <w:r w:rsidR="00C255C1" w:rsidRPr="002B0D5B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C255C1" w:rsidRPr="002B0D5B">
        <w:rPr>
          <w:rFonts w:ascii="Times New Roman" w:hAnsi="Times New Roman" w:cs="Times New Roman"/>
          <w:sz w:val="28"/>
          <w:szCs w:val="28"/>
        </w:rPr>
        <w:t xml:space="preserve">Проведение оценки </w:t>
      </w:r>
      <w:r w:rsidR="00AD5BDC" w:rsidRPr="002B0D5B">
        <w:rPr>
          <w:rFonts w:ascii="Times New Roman" w:hAnsi="Times New Roman" w:cs="Times New Roman"/>
          <w:sz w:val="28"/>
          <w:szCs w:val="28"/>
        </w:rPr>
        <w:t>выполнения</w:t>
      </w:r>
      <w:r w:rsidR="00CB5B89" w:rsidRPr="002B0D5B">
        <w:rPr>
          <w:rFonts w:ascii="Times New Roman" w:hAnsi="Times New Roman" w:cs="Times New Roman"/>
          <w:sz w:val="28"/>
          <w:szCs w:val="28"/>
        </w:rPr>
        <w:t xml:space="preserve"> </w:t>
      </w:r>
      <w:r w:rsidRPr="002B0D5B">
        <w:rPr>
          <w:rFonts w:ascii="Times New Roman" w:hAnsi="Times New Roman" w:cs="Times New Roman"/>
          <w:sz w:val="28"/>
          <w:szCs w:val="28"/>
        </w:rPr>
        <w:t xml:space="preserve">плана </w:t>
      </w:r>
      <w:r w:rsidR="00C255C1" w:rsidRPr="002B0D5B">
        <w:rPr>
          <w:rFonts w:ascii="Times New Roman" w:hAnsi="Times New Roman" w:cs="Times New Roman"/>
          <w:sz w:val="28"/>
          <w:szCs w:val="28"/>
        </w:rPr>
        <w:t>мероприятий</w:t>
      </w:r>
      <w:r w:rsidRPr="002B0D5B">
        <w:rPr>
          <w:rFonts w:ascii="Times New Roman" w:hAnsi="Times New Roman" w:cs="Times New Roman"/>
          <w:sz w:val="28"/>
          <w:szCs w:val="28"/>
        </w:rPr>
        <w:t xml:space="preserve"> («дорожной карты»)</w:t>
      </w:r>
      <w:r w:rsidR="00C255C1" w:rsidRPr="002B0D5B">
        <w:rPr>
          <w:rFonts w:ascii="Times New Roman" w:hAnsi="Times New Roman" w:cs="Times New Roman"/>
          <w:sz w:val="28"/>
          <w:szCs w:val="28"/>
        </w:rPr>
        <w:t xml:space="preserve"> по снижению рисков нарушения </w:t>
      </w:r>
      <w:r w:rsidR="00EA0D7B" w:rsidRPr="002B0D5B">
        <w:rPr>
          <w:rFonts w:ascii="Times New Roman" w:hAnsi="Times New Roman" w:cs="Times New Roman"/>
          <w:sz w:val="28"/>
          <w:szCs w:val="28"/>
        </w:rPr>
        <w:t>АМЗ</w:t>
      </w:r>
      <w:r w:rsidR="00CB5B89" w:rsidRPr="002B0D5B">
        <w:rPr>
          <w:rFonts w:ascii="Times New Roman" w:hAnsi="Times New Roman" w:cs="Times New Roman"/>
          <w:sz w:val="28"/>
          <w:szCs w:val="28"/>
        </w:rPr>
        <w:t xml:space="preserve"> </w:t>
      </w:r>
      <w:r w:rsidR="004A18ED" w:rsidRPr="002B0D5B">
        <w:rPr>
          <w:rFonts w:ascii="Times New Roman" w:hAnsi="Times New Roman" w:cs="Times New Roman"/>
          <w:sz w:val="28"/>
          <w:szCs w:val="28"/>
        </w:rPr>
        <w:t>в</w:t>
      </w:r>
      <w:r w:rsidR="00D2263A" w:rsidRPr="002B0D5B">
        <w:rPr>
          <w:rFonts w:ascii="Times New Roman" w:hAnsi="Times New Roman" w:cs="Times New Roman"/>
          <w:sz w:val="28"/>
          <w:szCs w:val="28"/>
        </w:rPr>
        <w:t xml:space="preserve"> МО «</w:t>
      </w:r>
      <w:proofErr w:type="spellStart"/>
      <w:r w:rsidR="001C4C7F">
        <w:rPr>
          <w:rFonts w:ascii="Times New Roman" w:hAnsi="Times New Roman" w:cs="Times New Roman"/>
          <w:sz w:val="28"/>
          <w:szCs w:val="28"/>
        </w:rPr>
        <w:t>Парбигское</w:t>
      </w:r>
      <w:proofErr w:type="spellEnd"/>
      <w:r w:rsidR="001C4C7F" w:rsidRPr="001C4C7F">
        <w:rPr>
          <w:rFonts w:ascii="Times New Roman" w:hAnsi="Times New Roman" w:cs="Times New Roman"/>
          <w:sz w:val="28"/>
          <w:szCs w:val="28"/>
        </w:rPr>
        <w:t xml:space="preserve"> </w:t>
      </w:r>
      <w:r w:rsidR="00D2263A" w:rsidRPr="002B0D5B">
        <w:rPr>
          <w:rFonts w:ascii="Times New Roman" w:hAnsi="Times New Roman" w:cs="Times New Roman"/>
          <w:sz w:val="28"/>
          <w:szCs w:val="28"/>
        </w:rPr>
        <w:t>сельское поселение</w:t>
      </w:r>
      <w:r w:rsidR="001C4C7F">
        <w:rPr>
          <w:rFonts w:ascii="Times New Roman" w:hAnsi="Times New Roman" w:cs="Times New Roman"/>
          <w:sz w:val="28"/>
          <w:szCs w:val="28"/>
        </w:rPr>
        <w:t>»</w:t>
      </w:r>
      <w:r w:rsidR="00D2263A" w:rsidRPr="002B0D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263A" w:rsidRPr="002B0D5B">
        <w:rPr>
          <w:rFonts w:ascii="Times New Roman" w:hAnsi="Times New Roman" w:cs="Times New Roman"/>
          <w:sz w:val="28"/>
          <w:szCs w:val="28"/>
        </w:rPr>
        <w:t>Бак</w:t>
      </w:r>
      <w:r w:rsidR="001C4C7F">
        <w:rPr>
          <w:rFonts w:ascii="Times New Roman" w:hAnsi="Times New Roman" w:cs="Times New Roman"/>
          <w:sz w:val="28"/>
          <w:szCs w:val="28"/>
        </w:rPr>
        <w:t>чарского</w:t>
      </w:r>
      <w:proofErr w:type="spellEnd"/>
      <w:r w:rsidR="001C4C7F">
        <w:rPr>
          <w:rFonts w:ascii="Times New Roman" w:hAnsi="Times New Roman" w:cs="Times New Roman"/>
          <w:sz w:val="28"/>
          <w:szCs w:val="28"/>
        </w:rPr>
        <w:t xml:space="preserve"> района Томской области</w:t>
      </w:r>
      <w:r w:rsidR="00B46021">
        <w:rPr>
          <w:rFonts w:ascii="Times New Roman" w:hAnsi="Times New Roman" w:cs="Times New Roman"/>
          <w:sz w:val="28"/>
          <w:szCs w:val="28"/>
        </w:rPr>
        <w:t xml:space="preserve"> в 2022 году</w:t>
      </w:r>
      <w:r w:rsidR="00127B1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46021" w:rsidRDefault="00B46021" w:rsidP="00792589">
      <w:pPr>
        <w:shd w:val="clear" w:color="auto" w:fill="FFFFFF"/>
        <w:spacing w:after="360" w:afterAutospacing="1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Специалист 1 категории </w:t>
      </w:r>
      <w:r w:rsidR="00127B1C">
        <w:rPr>
          <w:rFonts w:ascii="Times New Roman" w:hAnsi="Times New Roman" w:cs="Times New Roman"/>
          <w:sz w:val="28"/>
          <w:szCs w:val="28"/>
        </w:rPr>
        <w:t xml:space="preserve">проходил </w:t>
      </w:r>
      <w:r w:rsidR="00127B1C">
        <w:rPr>
          <w:rFonts w:ascii="Times New Roman" w:hAnsi="Times New Roman" w:cs="Times New Roman"/>
          <w:bCs/>
          <w:sz w:val="28"/>
          <w:szCs w:val="28"/>
        </w:rPr>
        <w:t>к</w:t>
      </w:r>
      <w:r w:rsidR="00127B1C" w:rsidRPr="00127B1C">
        <w:rPr>
          <w:rFonts w:ascii="Times New Roman" w:hAnsi="Times New Roman" w:cs="Times New Roman"/>
          <w:bCs/>
          <w:sz w:val="28"/>
          <w:szCs w:val="28"/>
        </w:rPr>
        <w:t>урс повышения квалификации «Контрактная система в сфере закупок товаров, работ, услуг для обеспечения государственных и муниципальных нужд»</w:t>
      </w:r>
    </w:p>
    <w:p w:rsidR="00127B1C" w:rsidRDefault="00127B1C" w:rsidP="00792589">
      <w:pPr>
        <w:shd w:val="clear" w:color="auto" w:fill="FFFFFF"/>
        <w:spacing w:after="36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="00CD6A01">
        <w:rPr>
          <w:rFonts w:ascii="Times New Roman" w:hAnsi="Times New Roman" w:cs="Times New Roman"/>
          <w:bCs/>
          <w:sz w:val="28"/>
          <w:szCs w:val="28"/>
        </w:rPr>
        <w:t xml:space="preserve">Управляющий делами принял участие в семинаре, </w:t>
      </w:r>
      <w:proofErr w:type="gramStart"/>
      <w:r w:rsidR="00CD6A01">
        <w:rPr>
          <w:rFonts w:ascii="Times New Roman" w:hAnsi="Times New Roman" w:cs="Times New Roman"/>
          <w:bCs/>
          <w:sz w:val="28"/>
          <w:szCs w:val="28"/>
        </w:rPr>
        <w:t>посвященному</w:t>
      </w:r>
      <w:proofErr w:type="gramEnd"/>
      <w:r w:rsidR="00CD6A01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CD6A01" w:rsidRPr="002B0D5B">
        <w:rPr>
          <w:rFonts w:ascii="Times New Roman" w:hAnsi="Times New Roman" w:cs="Times New Roman"/>
          <w:sz w:val="28"/>
          <w:szCs w:val="28"/>
        </w:rPr>
        <w:t>антимонопольн</w:t>
      </w:r>
      <w:r w:rsidR="00CD6A01">
        <w:rPr>
          <w:rFonts w:ascii="Times New Roman" w:hAnsi="Times New Roman" w:cs="Times New Roman"/>
          <w:sz w:val="28"/>
          <w:szCs w:val="28"/>
        </w:rPr>
        <w:t>о</w:t>
      </w:r>
      <w:r w:rsidR="00CD6A01" w:rsidRPr="002B0D5B">
        <w:rPr>
          <w:rFonts w:ascii="Times New Roman" w:hAnsi="Times New Roman" w:cs="Times New Roman"/>
          <w:sz w:val="28"/>
          <w:szCs w:val="28"/>
        </w:rPr>
        <w:t>м</w:t>
      </w:r>
      <w:r w:rsidR="00CD6A01">
        <w:rPr>
          <w:rFonts w:ascii="Times New Roman" w:hAnsi="Times New Roman" w:cs="Times New Roman"/>
          <w:sz w:val="28"/>
          <w:szCs w:val="28"/>
        </w:rPr>
        <w:t>у</w:t>
      </w:r>
      <w:r w:rsidR="00CD6A01" w:rsidRPr="002B0D5B">
        <w:rPr>
          <w:rFonts w:ascii="Times New Roman" w:hAnsi="Times New Roman" w:cs="Times New Roman"/>
          <w:sz w:val="28"/>
          <w:szCs w:val="28"/>
        </w:rPr>
        <w:t xml:space="preserve"> </w:t>
      </w:r>
      <w:r w:rsidR="00CD6A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6A01">
        <w:rPr>
          <w:rFonts w:ascii="Times New Roman" w:hAnsi="Times New Roman" w:cs="Times New Roman"/>
          <w:sz w:val="28"/>
          <w:szCs w:val="28"/>
        </w:rPr>
        <w:t>комплаенсу</w:t>
      </w:r>
      <w:proofErr w:type="spellEnd"/>
      <w:r w:rsidR="00CD6A01">
        <w:rPr>
          <w:rFonts w:ascii="Times New Roman" w:hAnsi="Times New Roman" w:cs="Times New Roman"/>
          <w:sz w:val="28"/>
          <w:szCs w:val="28"/>
        </w:rPr>
        <w:t>.</w:t>
      </w:r>
    </w:p>
    <w:p w:rsidR="00CD6A01" w:rsidRDefault="00CD6A01" w:rsidP="00792589">
      <w:pPr>
        <w:shd w:val="clear" w:color="auto" w:fill="FFFFFF"/>
        <w:spacing w:after="36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Специалистом 1 категории на постоянной основе проводится мониторинг изменений в законодательстве по 44-ФЗ.</w:t>
      </w:r>
    </w:p>
    <w:p w:rsidR="00CD6A01" w:rsidRDefault="00CD6A01" w:rsidP="00792589">
      <w:pPr>
        <w:shd w:val="clear" w:color="auto" w:fill="FFFFFF"/>
        <w:spacing w:after="36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Управляющий делами  изучала</w:t>
      </w:r>
      <w:r w:rsidRPr="002B0D5B">
        <w:rPr>
          <w:rFonts w:ascii="Times New Roman" w:hAnsi="Times New Roman" w:cs="Times New Roman"/>
          <w:sz w:val="28"/>
          <w:szCs w:val="28"/>
        </w:rPr>
        <w:t xml:space="preserve"> "Белые " и "Черные" книги ФАС России (за 2021 год)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235A3" w:rsidRPr="002B0D5B" w:rsidRDefault="00CD6A01" w:rsidP="00890389">
      <w:pPr>
        <w:shd w:val="clear" w:color="auto" w:fill="FFFFFF"/>
        <w:spacing w:after="36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890389" w:rsidRPr="002B0D5B">
        <w:rPr>
          <w:rFonts w:ascii="Times New Roman" w:hAnsi="Times New Roman" w:cs="Times New Roman"/>
          <w:sz w:val="28"/>
          <w:szCs w:val="28"/>
        </w:rPr>
        <w:t>Пров</w:t>
      </w:r>
      <w:r w:rsidR="00227B09">
        <w:rPr>
          <w:rFonts w:ascii="Times New Roman" w:hAnsi="Times New Roman" w:cs="Times New Roman"/>
          <w:sz w:val="28"/>
          <w:szCs w:val="28"/>
        </w:rPr>
        <w:t>еден</w:t>
      </w:r>
      <w:r w:rsidR="00890389" w:rsidRPr="002B0D5B">
        <w:rPr>
          <w:rFonts w:ascii="Times New Roman" w:hAnsi="Times New Roman" w:cs="Times New Roman"/>
          <w:sz w:val="28"/>
          <w:szCs w:val="28"/>
        </w:rPr>
        <w:t xml:space="preserve"> анализ действующих нормативных правовых актов на предмет соответствия антимонопольному законодательству</w:t>
      </w:r>
      <w:r w:rsidR="00890389">
        <w:rPr>
          <w:rFonts w:ascii="Times New Roman" w:hAnsi="Times New Roman" w:cs="Times New Roman"/>
          <w:sz w:val="28"/>
          <w:szCs w:val="28"/>
        </w:rPr>
        <w:t>.</w:t>
      </w:r>
    </w:p>
    <w:p w:rsidR="00D10B94" w:rsidRPr="002B0D5B" w:rsidRDefault="00D10B94" w:rsidP="00D10B94">
      <w:pPr>
        <w:shd w:val="clear" w:color="auto" w:fill="FFFFFF"/>
        <w:tabs>
          <w:tab w:val="left" w:pos="993"/>
        </w:tabs>
        <w:spacing w:before="135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B09">
        <w:rPr>
          <w:rFonts w:ascii="Times New Roman" w:hAnsi="Times New Roman" w:cs="Times New Roman"/>
          <w:sz w:val="28"/>
          <w:szCs w:val="28"/>
        </w:rPr>
        <w:t>2.5.</w:t>
      </w:r>
      <w:r w:rsidRPr="002B0D5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B1B61" w:rsidRPr="002B0D5B">
        <w:rPr>
          <w:rFonts w:ascii="Times New Roman" w:hAnsi="Times New Roman" w:cs="Times New Roman"/>
          <w:sz w:val="28"/>
          <w:szCs w:val="28"/>
        </w:rPr>
        <w:t>Проводили  ознакомление</w:t>
      </w:r>
      <w:r w:rsidRPr="002B0D5B">
        <w:rPr>
          <w:rFonts w:ascii="Times New Roman" w:hAnsi="Times New Roman" w:cs="Times New Roman"/>
          <w:sz w:val="28"/>
          <w:szCs w:val="28"/>
        </w:rPr>
        <w:t xml:space="preserve">, обучения, инструктажа служащих (работников) с </w:t>
      </w:r>
      <w:proofErr w:type="gramStart"/>
      <w:r w:rsidR="00FB1B61" w:rsidRPr="002B0D5B">
        <w:rPr>
          <w:rFonts w:ascii="Times New Roman" w:hAnsi="Times New Roman" w:cs="Times New Roman"/>
          <w:sz w:val="28"/>
          <w:szCs w:val="28"/>
        </w:rPr>
        <w:t>антимонопольным</w:t>
      </w:r>
      <w:proofErr w:type="gramEnd"/>
      <w:r w:rsidR="007809CF" w:rsidRPr="002B0D5B">
        <w:rPr>
          <w:rFonts w:ascii="Times New Roman" w:hAnsi="Times New Roman" w:cs="Times New Roman"/>
          <w:sz w:val="28"/>
          <w:szCs w:val="28"/>
        </w:rPr>
        <w:t xml:space="preserve"> </w:t>
      </w:r>
      <w:r w:rsidR="001C4C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1B61" w:rsidRPr="002B0D5B">
        <w:rPr>
          <w:rFonts w:ascii="Times New Roman" w:hAnsi="Times New Roman" w:cs="Times New Roman"/>
          <w:sz w:val="28"/>
          <w:szCs w:val="28"/>
        </w:rPr>
        <w:t>комплаенсом</w:t>
      </w:r>
      <w:proofErr w:type="spellEnd"/>
      <w:r w:rsidR="00FB1B61" w:rsidRPr="002B0D5B">
        <w:rPr>
          <w:rFonts w:ascii="Times New Roman" w:hAnsi="Times New Roman" w:cs="Times New Roman"/>
          <w:sz w:val="28"/>
          <w:szCs w:val="28"/>
        </w:rPr>
        <w:t xml:space="preserve"> с вновь поступившими на службу.</w:t>
      </w:r>
    </w:p>
    <w:p w:rsidR="00D10B94" w:rsidRPr="002B0D5B" w:rsidRDefault="00D10B94" w:rsidP="00E56C08">
      <w:pPr>
        <w:shd w:val="clear" w:color="auto" w:fill="FFFFFF"/>
        <w:spacing w:before="135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D5B">
        <w:rPr>
          <w:rFonts w:ascii="Times New Roman" w:hAnsi="Times New Roman" w:cs="Times New Roman"/>
          <w:sz w:val="28"/>
          <w:szCs w:val="28"/>
        </w:rPr>
        <w:t xml:space="preserve">2.6. </w:t>
      </w:r>
      <w:proofErr w:type="gramStart"/>
      <w:r w:rsidR="0029456C" w:rsidRPr="002B0D5B">
        <w:rPr>
          <w:rFonts w:ascii="Times New Roman" w:hAnsi="Times New Roman" w:cs="Times New Roman"/>
          <w:sz w:val="28"/>
          <w:szCs w:val="28"/>
        </w:rPr>
        <w:t xml:space="preserve">В 2022 году </w:t>
      </w:r>
      <w:r w:rsidR="00227B09" w:rsidRPr="002B0D5B">
        <w:rPr>
          <w:rFonts w:ascii="Times New Roman" w:hAnsi="Times New Roman" w:cs="Times New Roman"/>
          <w:sz w:val="28"/>
          <w:szCs w:val="28"/>
        </w:rPr>
        <w:t>управляющий делами принимал</w:t>
      </w:r>
      <w:r w:rsidR="00227B09">
        <w:rPr>
          <w:rFonts w:ascii="Times New Roman" w:hAnsi="Times New Roman" w:cs="Times New Roman"/>
          <w:sz w:val="28"/>
          <w:szCs w:val="28"/>
        </w:rPr>
        <w:t xml:space="preserve"> участие</w:t>
      </w:r>
      <w:r w:rsidR="00227B09" w:rsidRPr="002B0D5B">
        <w:rPr>
          <w:rFonts w:ascii="Times New Roman" w:hAnsi="Times New Roman" w:cs="Times New Roman"/>
          <w:sz w:val="28"/>
          <w:szCs w:val="28"/>
        </w:rPr>
        <w:t xml:space="preserve"> </w:t>
      </w:r>
      <w:r w:rsidR="0029456C" w:rsidRPr="002B0D5B">
        <w:rPr>
          <w:rFonts w:ascii="Times New Roman" w:hAnsi="Times New Roman" w:cs="Times New Roman"/>
          <w:sz w:val="28"/>
          <w:szCs w:val="28"/>
        </w:rPr>
        <w:t>в семинар</w:t>
      </w:r>
      <w:r w:rsidR="00227B09">
        <w:rPr>
          <w:rFonts w:ascii="Times New Roman" w:hAnsi="Times New Roman" w:cs="Times New Roman"/>
          <w:sz w:val="28"/>
          <w:szCs w:val="28"/>
        </w:rPr>
        <w:t>е</w:t>
      </w:r>
      <w:r w:rsidR="0029456C" w:rsidRPr="002B0D5B">
        <w:rPr>
          <w:rFonts w:ascii="Times New Roman" w:hAnsi="Times New Roman" w:cs="Times New Roman"/>
          <w:sz w:val="28"/>
          <w:szCs w:val="28"/>
        </w:rPr>
        <w:t xml:space="preserve"> по вопроса</w:t>
      </w:r>
      <w:r w:rsidR="00AB45B2" w:rsidRPr="002B0D5B">
        <w:rPr>
          <w:rFonts w:ascii="Times New Roman" w:hAnsi="Times New Roman" w:cs="Times New Roman"/>
          <w:sz w:val="28"/>
          <w:szCs w:val="28"/>
        </w:rPr>
        <w:t>м</w:t>
      </w:r>
      <w:r w:rsidR="0029456C" w:rsidRPr="002B0D5B">
        <w:rPr>
          <w:rFonts w:ascii="Times New Roman" w:hAnsi="Times New Roman" w:cs="Times New Roman"/>
          <w:sz w:val="28"/>
          <w:szCs w:val="28"/>
        </w:rPr>
        <w:t xml:space="preserve"> организации антимоноп</w:t>
      </w:r>
      <w:r w:rsidR="00AB45B2" w:rsidRPr="002B0D5B">
        <w:rPr>
          <w:rFonts w:ascii="Times New Roman" w:hAnsi="Times New Roman" w:cs="Times New Roman"/>
          <w:sz w:val="28"/>
          <w:szCs w:val="28"/>
        </w:rPr>
        <w:t>о</w:t>
      </w:r>
      <w:r w:rsidR="0029456C" w:rsidRPr="002B0D5B">
        <w:rPr>
          <w:rFonts w:ascii="Times New Roman" w:hAnsi="Times New Roman" w:cs="Times New Roman"/>
          <w:sz w:val="28"/>
          <w:szCs w:val="28"/>
        </w:rPr>
        <w:t xml:space="preserve">льного </w:t>
      </w:r>
      <w:proofErr w:type="spellStart"/>
      <w:r w:rsidR="0029456C" w:rsidRPr="002B0D5B">
        <w:rPr>
          <w:rFonts w:ascii="Times New Roman" w:hAnsi="Times New Roman" w:cs="Times New Roman"/>
          <w:sz w:val="28"/>
          <w:szCs w:val="28"/>
        </w:rPr>
        <w:t>комлпаенса</w:t>
      </w:r>
      <w:proofErr w:type="spellEnd"/>
      <w:r w:rsidR="00227B09">
        <w:rPr>
          <w:rFonts w:ascii="Times New Roman" w:hAnsi="Times New Roman" w:cs="Times New Roman"/>
          <w:sz w:val="28"/>
          <w:szCs w:val="28"/>
        </w:rPr>
        <w:t>, организованном Департаментом экономики Администрации Томской области.</w:t>
      </w:r>
      <w:proofErr w:type="gramEnd"/>
    </w:p>
    <w:p w:rsidR="00DE36C9" w:rsidRPr="002B0D5B" w:rsidRDefault="007D3ACF" w:rsidP="00E56C08">
      <w:pPr>
        <w:shd w:val="clear" w:color="auto" w:fill="FFFFFF"/>
        <w:spacing w:before="135"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B0D5B">
        <w:rPr>
          <w:rFonts w:ascii="Times New Roman" w:hAnsi="Times New Roman" w:cs="Times New Roman"/>
          <w:bCs/>
          <w:sz w:val="28"/>
          <w:szCs w:val="28"/>
        </w:rPr>
        <w:t>3. Оценка</w:t>
      </w:r>
      <w:r w:rsidR="00FB1B61" w:rsidRPr="002B0D5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B0D5B">
        <w:rPr>
          <w:rFonts w:ascii="Times New Roman" w:hAnsi="Times New Roman" w:cs="Times New Roman"/>
          <w:bCs/>
          <w:sz w:val="28"/>
          <w:szCs w:val="28"/>
        </w:rPr>
        <w:t xml:space="preserve">эффективности функционирования в </w:t>
      </w:r>
      <w:r w:rsidR="004A18ED" w:rsidRPr="002B0D5B">
        <w:rPr>
          <w:rFonts w:ascii="Times New Roman" w:hAnsi="Times New Roman" w:cs="Times New Roman"/>
          <w:bCs/>
          <w:sz w:val="28"/>
          <w:szCs w:val="28"/>
        </w:rPr>
        <w:t>М</w:t>
      </w:r>
      <w:r w:rsidR="00F62F04" w:rsidRPr="002B0D5B">
        <w:rPr>
          <w:rFonts w:ascii="Times New Roman" w:hAnsi="Times New Roman" w:cs="Times New Roman"/>
          <w:bCs/>
          <w:sz w:val="28"/>
          <w:szCs w:val="28"/>
        </w:rPr>
        <w:t>О ТО</w:t>
      </w:r>
      <w:r w:rsidRPr="002B0D5B">
        <w:rPr>
          <w:rFonts w:ascii="Times New Roman" w:hAnsi="Times New Roman" w:cs="Times New Roman"/>
          <w:bCs/>
          <w:sz w:val="28"/>
          <w:szCs w:val="28"/>
        </w:rPr>
        <w:t xml:space="preserve"> антимонопольного </w:t>
      </w:r>
      <w:proofErr w:type="spellStart"/>
      <w:r w:rsidRPr="002B0D5B">
        <w:rPr>
          <w:rFonts w:ascii="Times New Roman" w:hAnsi="Times New Roman" w:cs="Times New Roman"/>
          <w:bCs/>
          <w:sz w:val="28"/>
          <w:szCs w:val="28"/>
        </w:rPr>
        <w:t>комплаенса</w:t>
      </w:r>
      <w:proofErr w:type="spellEnd"/>
      <w:r w:rsidR="00DE36C9" w:rsidRPr="002B0D5B">
        <w:rPr>
          <w:rFonts w:ascii="Times New Roman" w:hAnsi="Times New Roman" w:cs="Times New Roman"/>
          <w:bCs/>
          <w:sz w:val="28"/>
          <w:szCs w:val="28"/>
        </w:rPr>
        <w:t xml:space="preserve"> (таблица в приложении</w:t>
      </w:r>
      <w:r w:rsidR="00D10B94" w:rsidRPr="002B0D5B">
        <w:rPr>
          <w:rFonts w:ascii="Times New Roman" w:hAnsi="Times New Roman" w:cs="Times New Roman"/>
          <w:bCs/>
          <w:sz w:val="28"/>
          <w:szCs w:val="28"/>
        </w:rPr>
        <w:t xml:space="preserve"> № 2</w:t>
      </w:r>
      <w:r w:rsidR="00DE36C9" w:rsidRPr="002B0D5B">
        <w:rPr>
          <w:rFonts w:ascii="Times New Roman" w:hAnsi="Times New Roman" w:cs="Times New Roman"/>
          <w:bCs/>
          <w:sz w:val="28"/>
          <w:szCs w:val="28"/>
        </w:rPr>
        <w:t>).</w:t>
      </w:r>
    </w:p>
    <w:p w:rsidR="00D10B94" w:rsidRPr="002B0D5B" w:rsidRDefault="00D10B94" w:rsidP="00D10B9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0B94" w:rsidRPr="002B0D5B" w:rsidRDefault="00D10B94" w:rsidP="00D10B9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D5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2</w:t>
      </w:r>
    </w:p>
    <w:p w:rsidR="00F62F04" w:rsidRPr="002B0D5B" w:rsidRDefault="00F62F04" w:rsidP="00F62F0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2"/>
        <w:tblW w:w="10422" w:type="dxa"/>
        <w:tblLook w:val="04A0"/>
      </w:tblPr>
      <w:tblGrid>
        <w:gridCol w:w="641"/>
        <w:gridCol w:w="5733"/>
        <w:gridCol w:w="1231"/>
        <w:gridCol w:w="1433"/>
        <w:gridCol w:w="1384"/>
      </w:tblGrid>
      <w:tr w:rsidR="006D4500" w:rsidRPr="002B0D5B" w:rsidTr="00F62F04">
        <w:tc>
          <w:tcPr>
            <w:tcW w:w="643" w:type="dxa"/>
            <w:shd w:val="clear" w:color="auto" w:fill="F2F2F2" w:themeFill="background1" w:themeFillShade="F2"/>
          </w:tcPr>
          <w:p w:rsidR="00F62F04" w:rsidRPr="002B0D5B" w:rsidRDefault="00F62F04" w:rsidP="00F62F04">
            <w:pPr>
              <w:jc w:val="center"/>
              <w:rPr>
                <w:sz w:val="28"/>
                <w:szCs w:val="28"/>
                <w:lang w:eastAsia="ru-RU"/>
              </w:rPr>
            </w:pPr>
            <w:r w:rsidRPr="002B0D5B">
              <w:rPr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2B0D5B">
              <w:rPr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2B0D5B">
              <w:rPr>
                <w:sz w:val="28"/>
                <w:szCs w:val="28"/>
                <w:lang w:eastAsia="ru-RU"/>
              </w:rPr>
              <w:t>/</w:t>
            </w:r>
            <w:proofErr w:type="spellStart"/>
            <w:r w:rsidRPr="002B0D5B">
              <w:rPr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5839" w:type="dxa"/>
            <w:shd w:val="clear" w:color="auto" w:fill="F2F2F2" w:themeFill="background1" w:themeFillShade="F2"/>
            <w:vAlign w:val="center"/>
          </w:tcPr>
          <w:p w:rsidR="00F62F04" w:rsidRPr="002B0D5B" w:rsidRDefault="00F62F04" w:rsidP="00F62F04">
            <w:pPr>
              <w:jc w:val="center"/>
              <w:rPr>
                <w:sz w:val="28"/>
                <w:szCs w:val="28"/>
                <w:lang w:eastAsia="ru-RU"/>
              </w:rPr>
            </w:pPr>
            <w:r w:rsidRPr="002B0D5B">
              <w:rPr>
                <w:sz w:val="28"/>
                <w:szCs w:val="28"/>
                <w:lang w:eastAsia="ru-RU"/>
              </w:rPr>
              <w:t>Ключевые показатели эффективности</w:t>
            </w:r>
          </w:p>
        </w:tc>
        <w:tc>
          <w:tcPr>
            <w:tcW w:w="123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F62F04" w:rsidRPr="002B0D5B" w:rsidRDefault="00F62F04" w:rsidP="00F62F04">
            <w:pPr>
              <w:jc w:val="center"/>
              <w:rPr>
                <w:sz w:val="28"/>
                <w:szCs w:val="28"/>
                <w:lang w:eastAsia="ru-RU"/>
              </w:rPr>
            </w:pPr>
            <w:r w:rsidRPr="002B0D5B">
              <w:rPr>
                <w:sz w:val="28"/>
                <w:szCs w:val="28"/>
                <w:lang w:eastAsia="ru-RU"/>
              </w:rPr>
              <w:t>Расчет</w:t>
            </w:r>
          </w:p>
        </w:tc>
        <w:tc>
          <w:tcPr>
            <w:tcW w:w="144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62F04" w:rsidRPr="002B0D5B" w:rsidRDefault="00F62F04" w:rsidP="00F62F04">
            <w:pPr>
              <w:jc w:val="center"/>
              <w:rPr>
                <w:sz w:val="28"/>
                <w:szCs w:val="28"/>
                <w:lang w:eastAsia="ru-RU"/>
              </w:rPr>
            </w:pPr>
            <w:r w:rsidRPr="002B0D5B">
              <w:rPr>
                <w:sz w:val="28"/>
                <w:szCs w:val="28"/>
                <w:lang w:eastAsia="ru-RU"/>
              </w:rPr>
              <w:t>Оценка (балл)</w:t>
            </w:r>
          </w:p>
        </w:tc>
        <w:tc>
          <w:tcPr>
            <w:tcW w:w="126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F62F04" w:rsidRPr="002B0D5B" w:rsidRDefault="00F62F04" w:rsidP="00F62F04">
            <w:pPr>
              <w:jc w:val="center"/>
              <w:rPr>
                <w:sz w:val="28"/>
                <w:szCs w:val="28"/>
                <w:lang w:eastAsia="ru-RU"/>
              </w:rPr>
            </w:pPr>
            <w:r w:rsidRPr="002B0D5B">
              <w:rPr>
                <w:sz w:val="28"/>
                <w:szCs w:val="28"/>
                <w:lang w:eastAsia="ru-RU"/>
              </w:rPr>
              <w:t>Результат в баллах</w:t>
            </w:r>
          </w:p>
        </w:tc>
      </w:tr>
      <w:tr w:rsidR="006D4500" w:rsidRPr="002B0D5B" w:rsidTr="00F62F04">
        <w:trPr>
          <w:trHeight w:val="391"/>
        </w:trPr>
        <w:tc>
          <w:tcPr>
            <w:tcW w:w="643" w:type="dxa"/>
            <w:vMerge w:val="restart"/>
          </w:tcPr>
          <w:p w:rsidR="00F62F04" w:rsidRPr="002B0D5B" w:rsidRDefault="00F62F04" w:rsidP="00F62F04">
            <w:pPr>
              <w:jc w:val="center"/>
              <w:rPr>
                <w:sz w:val="28"/>
                <w:szCs w:val="28"/>
                <w:lang w:eastAsia="ru-RU"/>
              </w:rPr>
            </w:pPr>
            <w:r w:rsidRPr="002B0D5B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839" w:type="dxa"/>
            <w:vMerge w:val="restart"/>
          </w:tcPr>
          <w:p w:rsidR="00F62F04" w:rsidRPr="002B0D5B" w:rsidRDefault="00F62F04" w:rsidP="001A712E">
            <w:pPr>
              <w:ind w:left="34" w:right="88"/>
              <w:jc w:val="both"/>
              <w:rPr>
                <w:sz w:val="28"/>
                <w:szCs w:val="28"/>
              </w:rPr>
            </w:pPr>
            <w:r w:rsidRPr="002B0D5B">
              <w:rPr>
                <w:sz w:val="28"/>
                <w:szCs w:val="28"/>
                <w:lang w:eastAsia="ru-RU"/>
              </w:rPr>
              <w:t xml:space="preserve">Коэффициент снижения количества нарушений антимонопольного законодательства со стороны </w:t>
            </w:r>
            <w:r w:rsidR="001A712E" w:rsidRPr="002B0D5B">
              <w:rPr>
                <w:sz w:val="28"/>
                <w:szCs w:val="28"/>
                <w:lang w:eastAsia="ru-RU"/>
              </w:rPr>
              <w:lastRenderedPageBreak/>
              <w:t>муниципального района/городского округа</w:t>
            </w:r>
            <w:r w:rsidRPr="002B0D5B">
              <w:rPr>
                <w:sz w:val="28"/>
                <w:szCs w:val="28"/>
                <w:lang w:eastAsia="ru-RU"/>
              </w:rPr>
              <w:t xml:space="preserve"> по сравнению с предыдущим годом</w:t>
            </w:r>
            <w:r w:rsidRPr="002B0D5B">
              <w:rPr>
                <w:sz w:val="28"/>
                <w:szCs w:val="28"/>
                <w:vertAlign w:val="superscript"/>
                <w:lang w:eastAsia="ru-RU"/>
              </w:rPr>
              <w:footnoteReference w:id="1"/>
            </w:r>
          </w:p>
        </w:tc>
        <w:tc>
          <w:tcPr>
            <w:tcW w:w="1234" w:type="dxa"/>
            <w:tcBorders>
              <w:bottom w:val="single" w:sz="4" w:space="0" w:color="D9D9D9" w:themeColor="background1" w:themeShade="D9"/>
            </w:tcBorders>
            <w:vAlign w:val="center"/>
          </w:tcPr>
          <w:p w:rsidR="00F62F04" w:rsidRPr="002B0D5B" w:rsidRDefault="00F62F04" w:rsidP="00F62F04">
            <w:pPr>
              <w:ind w:left="34" w:right="88"/>
              <w:jc w:val="center"/>
              <w:rPr>
                <w:sz w:val="28"/>
                <w:szCs w:val="28"/>
                <w:lang w:eastAsia="ru-RU"/>
              </w:rPr>
            </w:pPr>
            <w:r w:rsidRPr="002B0D5B">
              <w:rPr>
                <w:sz w:val="28"/>
                <w:szCs w:val="28"/>
                <w:lang w:eastAsia="ru-RU"/>
              </w:rPr>
              <w:lastRenderedPageBreak/>
              <w:sym w:font="Symbol" w:char="F03E"/>
            </w:r>
            <w:r w:rsidRPr="002B0D5B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44" w:type="dxa"/>
            <w:tcBorders>
              <w:bottom w:val="single" w:sz="4" w:space="0" w:color="D9D9D9" w:themeColor="background1" w:themeShade="D9"/>
            </w:tcBorders>
            <w:vAlign w:val="center"/>
          </w:tcPr>
          <w:p w:rsidR="00F62F04" w:rsidRPr="002B0D5B" w:rsidRDefault="00F62F04" w:rsidP="00F62F04">
            <w:pPr>
              <w:ind w:left="34" w:right="88"/>
              <w:jc w:val="center"/>
              <w:rPr>
                <w:sz w:val="28"/>
                <w:szCs w:val="28"/>
                <w:lang w:eastAsia="ru-RU"/>
              </w:rPr>
            </w:pPr>
            <w:r w:rsidRPr="002B0D5B">
              <w:rPr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262" w:type="dxa"/>
            <w:tcBorders>
              <w:bottom w:val="single" w:sz="4" w:space="0" w:color="D9D9D9" w:themeColor="background1" w:themeShade="D9"/>
            </w:tcBorders>
          </w:tcPr>
          <w:p w:rsidR="00F62F04" w:rsidRPr="002B0D5B" w:rsidRDefault="00F62F04" w:rsidP="00F62F04">
            <w:pPr>
              <w:ind w:left="34" w:right="88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6D4500" w:rsidRPr="002B0D5B" w:rsidTr="00F62F04">
        <w:trPr>
          <w:trHeight w:val="390"/>
        </w:trPr>
        <w:tc>
          <w:tcPr>
            <w:tcW w:w="643" w:type="dxa"/>
            <w:vMerge/>
          </w:tcPr>
          <w:p w:rsidR="00F62F04" w:rsidRPr="002B0D5B" w:rsidRDefault="00F62F04" w:rsidP="00F62F04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5839" w:type="dxa"/>
            <w:vMerge/>
          </w:tcPr>
          <w:p w:rsidR="00F62F04" w:rsidRPr="002B0D5B" w:rsidRDefault="00F62F04" w:rsidP="00F62F04">
            <w:pPr>
              <w:ind w:left="34" w:right="88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3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F62F04" w:rsidRPr="002B0D5B" w:rsidRDefault="00F62F04" w:rsidP="00F62F04">
            <w:pPr>
              <w:ind w:left="34" w:right="88"/>
              <w:jc w:val="center"/>
              <w:rPr>
                <w:sz w:val="28"/>
                <w:szCs w:val="28"/>
                <w:lang w:eastAsia="ru-RU"/>
              </w:rPr>
            </w:pPr>
            <w:r w:rsidRPr="002B0D5B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4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F62F04" w:rsidRPr="002B0D5B" w:rsidRDefault="00F62F04" w:rsidP="00F62F04">
            <w:pPr>
              <w:ind w:left="34" w:right="88"/>
              <w:jc w:val="center"/>
              <w:rPr>
                <w:sz w:val="28"/>
                <w:szCs w:val="28"/>
                <w:lang w:eastAsia="ru-RU"/>
              </w:rPr>
            </w:pPr>
            <w:r w:rsidRPr="002B0D5B">
              <w:rPr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62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F62F04" w:rsidRPr="002B0D5B" w:rsidRDefault="00F62F04" w:rsidP="00D2263A">
            <w:pPr>
              <w:ind w:left="34" w:right="88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6D4500" w:rsidRPr="002B0D5B" w:rsidTr="00F62F04">
        <w:trPr>
          <w:trHeight w:val="386"/>
        </w:trPr>
        <w:tc>
          <w:tcPr>
            <w:tcW w:w="643" w:type="dxa"/>
            <w:vMerge/>
          </w:tcPr>
          <w:p w:rsidR="00F62F04" w:rsidRPr="002B0D5B" w:rsidRDefault="00F62F04" w:rsidP="00F62F04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5839" w:type="dxa"/>
            <w:vMerge/>
          </w:tcPr>
          <w:p w:rsidR="00F62F04" w:rsidRPr="002B0D5B" w:rsidRDefault="00F62F04" w:rsidP="00F62F04">
            <w:pPr>
              <w:ind w:left="34" w:right="88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34" w:type="dxa"/>
            <w:tcBorders>
              <w:top w:val="single" w:sz="4" w:space="0" w:color="D9D9D9" w:themeColor="background1" w:themeShade="D9"/>
              <w:bottom w:val="single" w:sz="4" w:space="0" w:color="auto"/>
            </w:tcBorders>
            <w:vAlign w:val="center"/>
          </w:tcPr>
          <w:p w:rsidR="00F62F04" w:rsidRPr="002B0D5B" w:rsidRDefault="00F62F04" w:rsidP="00F62F04">
            <w:pPr>
              <w:ind w:left="34" w:right="88"/>
              <w:jc w:val="center"/>
              <w:rPr>
                <w:sz w:val="28"/>
                <w:szCs w:val="28"/>
                <w:lang w:eastAsia="ru-RU"/>
              </w:rPr>
            </w:pPr>
            <w:r w:rsidRPr="002B0D5B">
              <w:rPr>
                <w:sz w:val="28"/>
                <w:szCs w:val="28"/>
                <w:lang w:eastAsia="ru-RU"/>
              </w:rPr>
              <w:sym w:font="Symbol" w:char="F03C"/>
            </w:r>
            <w:r w:rsidRPr="002B0D5B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44" w:type="dxa"/>
            <w:tcBorders>
              <w:top w:val="single" w:sz="4" w:space="0" w:color="D9D9D9" w:themeColor="background1" w:themeShade="D9"/>
              <w:bottom w:val="single" w:sz="4" w:space="0" w:color="auto"/>
            </w:tcBorders>
            <w:vAlign w:val="center"/>
          </w:tcPr>
          <w:p w:rsidR="00F62F04" w:rsidRPr="002B0D5B" w:rsidRDefault="00F62F04" w:rsidP="00F62F04">
            <w:pPr>
              <w:ind w:left="34" w:right="88"/>
              <w:jc w:val="center"/>
              <w:rPr>
                <w:sz w:val="28"/>
                <w:szCs w:val="28"/>
                <w:lang w:eastAsia="ru-RU"/>
              </w:rPr>
            </w:pPr>
            <w:r w:rsidRPr="002B0D5B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62" w:type="dxa"/>
            <w:tcBorders>
              <w:top w:val="single" w:sz="4" w:space="0" w:color="D9D9D9" w:themeColor="background1" w:themeShade="D9"/>
              <w:bottom w:val="single" w:sz="4" w:space="0" w:color="auto"/>
            </w:tcBorders>
          </w:tcPr>
          <w:p w:rsidR="00F62F04" w:rsidRPr="002B0D5B" w:rsidRDefault="006D4500" w:rsidP="00F62F04">
            <w:pPr>
              <w:ind w:left="34" w:right="88"/>
              <w:jc w:val="center"/>
              <w:rPr>
                <w:sz w:val="28"/>
                <w:szCs w:val="28"/>
                <w:lang w:eastAsia="ru-RU"/>
              </w:rPr>
            </w:pPr>
            <w:r w:rsidRPr="002B0D5B">
              <w:rPr>
                <w:sz w:val="28"/>
                <w:szCs w:val="28"/>
                <w:lang w:eastAsia="ru-RU"/>
              </w:rPr>
              <w:t>0</w:t>
            </w:r>
          </w:p>
        </w:tc>
      </w:tr>
      <w:tr w:rsidR="006D4500" w:rsidRPr="002B0D5B" w:rsidTr="00F62F04">
        <w:trPr>
          <w:trHeight w:val="575"/>
        </w:trPr>
        <w:tc>
          <w:tcPr>
            <w:tcW w:w="643" w:type="dxa"/>
            <w:vMerge w:val="restart"/>
          </w:tcPr>
          <w:p w:rsidR="00F62F04" w:rsidRPr="002B0D5B" w:rsidRDefault="00F62F04" w:rsidP="00F62F04">
            <w:pPr>
              <w:jc w:val="center"/>
              <w:rPr>
                <w:sz w:val="28"/>
                <w:szCs w:val="28"/>
                <w:lang w:eastAsia="ru-RU"/>
              </w:rPr>
            </w:pPr>
            <w:r w:rsidRPr="002B0D5B">
              <w:rPr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5839" w:type="dxa"/>
            <w:vMerge w:val="restart"/>
          </w:tcPr>
          <w:p w:rsidR="00F62F04" w:rsidRPr="002B0D5B" w:rsidRDefault="00F62F04" w:rsidP="00F62F04">
            <w:pPr>
              <w:ind w:left="34" w:right="88"/>
              <w:jc w:val="both"/>
              <w:rPr>
                <w:sz w:val="28"/>
                <w:szCs w:val="28"/>
              </w:rPr>
            </w:pPr>
            <w:r w:rsidRPr="002B0D5B">
              <w:rPr>
                <w:sz w:val="28"/>
                <w:szCs w:val="28"/>
              </w:rPr>
              <w:t>Доля проектов нормативных правовых актов</w:t>
            </w:r>
            <w:r w:rsidR="001C4C7F">
              <w:rPr>
                <w:sz w:val="28"/>
                <w:szCs w:val="28"/>
              </w:rPr>
              <w:t xml:space="preserve"> </w:t>
            </w:r>
            <w:r w:rsidR="001A712E" w:rsidRPr="002B0D5B">
              <w:rPr>
                <w:sz w:val="28"/>
                <w:szCs w:val="28"/>
                <w:lang w:eastAsia="ru-RU"/>
              </w:rPr>
              <w:t>муниципального района/городского округа</w:t>
            </w:r>
            <w:r w:rsidRPr="002B0D5B">
              <w:rPr>
                <w:sz w:val="28"/>
                <w:szCs w:val="28"/>
              </w:rPr>
              <w:t>, в которых не выявлены нарушения антимонопольного законодательства по итогам «общественных обсуждений»</w:t>
            </w:r>
          </w:p>
        </w:tc>
        <w:tc>
          <w:tcPr>
            <w:tcW w:w="1234" w:type="dxa"/>
            <w:tcBorders>
              <w:bottom w:val="single" w:sz="4" w:space="0" w:color="D9D9D9" w:themeColor="background1" w:themeShade="D9"/>
            </w:tcBorders>
            <w:vAlign w:val="center"/>
          </w:tcPr>
          <w:p w:rsidR="00F62F04" w:rsidRPr="002B0D5B" w:rsidRDefault="00F62F04" w:rsidP="00F62F04">
            <w:pPr>
              <w:ind w:left="34" w:right="88"/>
              <w:jc w:val="center"/>
              <w:rPr>
                <w:sz w:val="28"/>
                <w:szCs w:val="28"/>
                <w:lang w:eastAsia="ru-RU"/>
              </w:rPr>
            </w:pPr>
            <w:r w:rsidRPr="002B0D5B">
              <w:rPr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1444" w:type="dxa"/>
            <w:tcBorders>
              <w:bottom w:val="single" w:sz="4" w:space="0" w:color="D9D9D9" w:themeColor="background1" w:themeShade="D9"/>
            </w:tcBorders>
            <w:vAlign w:val="center"/>
          </w:tcPr>
          <w:p w:rsidR="00F62F04" w:rsidRPr="002B0D5B" w:rsidRDefault="00F62F04" w:rsidP="00F62F04">
            <w:pPr>
              <w:ind w:left="34" w:right="88"/>
              <w:jc w:val="center"/>
              <w:rPr>
                <w:sz w:val="28"/>
                <w:szCs w:val="28"/>
                <w:lang w:eastAsia="ru-RU"/>
              </w:rPr>
            </w:pPr>
            <w:r w:rsidRPr="002B0D5B">
              <w:rPr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262" w:type="dxa"/>
            <w:tcBorders>
              <w:bottom w:val="single" w:sz="4" w:space="0" w:color="D9D9D9" w:themeColor="background1" w:themeShade="D9"/>
            </w:tcBorders>
          </w:tcPr>
          <w:p w:rsidR="00F62F04" w:rsidRPr="002B0D5B" w:rsidRDefault="00F62F04" w:rsidP="00D2263A">
            <w:pPr>
              <w:ind w:left="34" w:right="88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6D4500" w:rsidRPr="002B0D5B" w:rsidTr="00F62F04">
        <w:trPr>
          <w:trHeight w:val="399"/>
        </w:trPr>
        <w:tc>
          <w:tcPr>
            <w:tcW w:w="643" w:type="dxa"/>
            <w:vMerge/>
          </w:tcPr>
          <w:p w:rsidR="00F62F04" w:rsidRPr="002B0D5B" w:rsidRDefault="00F62F04" w:rsidP="00F62F04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5839" w:type="dxa"/>
            <w:vMerge/>
          </w:tcPr>
          <w:p w:rsidR="00F62F04" w:rsidRPr="002B0D5B" w:rsidRDefault="00F62F04" w:rsidP="00F62F04">
            <w:pPr>
              <w:ind w:left="34" w:right="88"/>
              <w:jc w:val="both"/>
              <w:rPr>
                <w:sz w:val="28"/>
                <w:szCs w:val="28"/>
              </w:rPr>
            </w:pPr>
          </w:p>
        </w:tc>
        <w:tc>
          <w:tcPr>
            <w:tcW w:w="1234" w:type="dxa"/>
            <w:tcBorders>
              <w:top w:val="single" w:sz="4" w:space="0" w:color="D9D9D9" w:themeColor="background1" w:themeShade="D9"/>
              <w:bottom w:val="single" w:sz="4" w:space="0" w:color="auto"/>
            </w:tcBorders>
            <w:vAlign w:val="center"/>
          </w:tcPr>
          <w:p w:rsidR="00F62F04" w:rsidRPr="002B0D5B" w:rsidRDefault="00F62F04" w:rsidP="00F62F04">
            <w:pPr>
              <w:ind w:left="34" w:right="88"/>
              <w:jc w:val="center"/>
              <w:rPr>
                <w:sz w:val="28"/>
                <w:szCs w:val="28"/>
                <w:lang w:eastAsia="ru-RU"/>
              </w:rPr>
            </w:pPr>
            <w:r w:rsidRPr="002B0D5B">
              <w:rPr>
                <w:sz w:val="28"/>
                <w:szCs w:val="28"/>
                <w:lang w:eastAsia="ru-RU"/>
              </w:rPr>
              <w:sym w:font="Symbol" w:char="F03C"/>
            </w:r>
            <w:r w:rsidRPr="002B0D5B">
              <w:rPr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1444" w:type="dxa"/>
            <w:tcBorders>
              <w:top w:val="single" w:sz="4" w:space="0" w:color="D9D9D9" w:themeColor="background1" w:themeShade="D9"/>
              <w:bottom w:val="single" w:sz="4" w:space="0" w:color="auto"/>
            </w:tcBorders>
            <w:vAlign w:val="center"/>
          </w:tcPr>
          <w:p w:rsidR="00F62F04" w:rsidRPr="002B0D5B" w:rsidRDefault="00F62F04" w:rsidP="00F62F04">
            <w:pPr>
              <w:ind w:left="34" w:right="88"/>
              <w:jc w:val="center"/>
              <w:rPr>
                <w:sz w:val="28"/>
                <w:szCs w:val="28"/>
                <w:lang w:eastAsia="ru-RU"/>
              </w:rPr>
            </w:pPr>
            <w:r w:rsidRPr="002B0D5B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62" w:type="dxa"/>
            <w:tcBorders>
              <w:top w:val="single" w:sz="4" w:space="0" w:color="D9D9D9" w:themeColor="background1" w:themeShade="D9"/>
              <w:bottom w:val="single" w:sz="4" w:space="0" w:color="auto"/>
            </w:tcBorders>
          </w:tcPr>
          <w:p w:rsidR="00F62F04" w:rsidRPr="002B0D5B" w:rsidRDefault="00AB45B2" w:rsidP="00F62F04">
            <w:pPr>
              <w:ind w:left="34" w:right="88"/>
              <w:jc w:val="center"/>
              <w:rPr>
                <w:sz w:val="28"/>
                <w:szCs w:val="28"/>
                <w:lang w:eastAsia="ru-RU"/>
              </w:rPr>
            </w:pPr>
            <w:r w:rsidRPr="002B0D5B">
              <w:rPr>
                <w:sz w:val="28"/>
                <w:szCs w:val="28"/>
                <w:lang w:eastAsia="ru-RU"/>
              </w:rPr>
              <w:t>0</w:t>
            </w:r>
          </w:p>
        </w:tc>
      </w:tr>
      <w:tr w:rsidR="006D4500" w:rsidRPr="002B0D5B" w:rsidTr="00F62F04">
        <w:trPr>
          <w:trHeight w:val="433"/>
        </w:trPr>
        <w:tc>
          <w:tcPr>
            <w:tcW w:w="643" w:type="dxa"/>
            <w:vMerge w:val="restart"/>
          </w:tcPr>
          <w:p w:rsidR="00F62F04" w:rsidRPr="002B0D5B" w:rsidRDefault="00F62F04" w:rsidP="00F62F04">
            <w:pPr>
              <w:jc w:val="center"/>
              <w:rPr>
                <w:sz w:val="28"/>
                <w:szCs w:val="28"/>
                <w:lang w:eastAsia="ru-RU"/>
              </w:rPr>
            </w:pPr>
            <w:r w:rsidRPr="002B0D5B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839" w:type="dxa"/>
            <w:vMerge w:val="restart"/>
          </w:tcPr>
          <w:p w:rsidR="00F62F04" w:rsidRPr="002B0D5B" w:rsidRDefault="00F62F04" w:rsidP="00F62F04">
            <w:pPr>
              <w:ind w:left="34" w:right="88"/>
              <w:jc w:val="both"/>
              <w:rPr>
                <w:sz w:val="28"/>
                <w:szCs w:val="28"/>
              </w:rPr>
            </w:pPr>
            <w:r w:rsidRPr="002B0D5B">
              <w:rPr>
                <w:sz w:val="28"/>
                <w:szCs w:val="28"/>
              </w:rPr>
              <w:t>Доля нормативных правовых актов</w:t>
            </w:r>
            <w:r w:rsidR="00AB45B2" w:rsidRPr="002B0D5B">
              <w:rPr>
                <w:sz w:val="28"/>
                <w:szCs w:val="28"/>
              </w:rPr>
              <w:t xml:space="preserve"> </w:t>
            </w:r>
            <w:r w:rsidR="001A712E" w:rsidRPr="002B0D5B">
              <w:rPr>
                <w:sz w:val="28"/>
                <w:szCs w:val="28"/>
                <w:lang w:eastAsia="ru-RU"/>
              </w:rPr>
              <w:t>муниципального района/городского округа</w:t>
            </w:r>
            <w:r w:rsidRPr="002B0D5B">
              <w:rPr>
                <w:sz w:val="28"/>
                <w:szCs w:val="28"/>
              </w:rPr>
              <w:t>, в которых не выявлены нарушения антимонопольного законодательства антимонопольным органом</w:t>
            </w:r>
          </w:p>
        </w:tc>
        <w:tc>
          <w:tcPr>
            <w:tcW w:w="1234" w:type="dxa"/>
            <w:tcBorders>
              <w:top w:val="single" w:sz="4" w:space="0" w:color="auto"/>
              <w:bottom w:val="single" w:sz="4" w:space="0" w:color="D9D9D9" w:themeColor="background1" w:themeShade="D9"/>
            </w:tcBorders>
            <w:vAlign w:val="center"/>
          </w:tcPr>
          <w:p w:rsidR="00F62F04" w:rsidRPr="002B0D5B" w:rsidRDefault="00F62F04" w:rsidP="00F62F04">
            <w:pPr>
              <w:ind w:left="34" w:right="88"/>
              <w:jc w:val="center"/>
              <w:rPr>
                <w:sz w:val="28"/>
                <w:szCs w:val="28"/>
                <w:lang w:eastAsia="ru-RU"/>
              </w:rPr>
            </w:pPr>
            <w:r w:rsidRPr="002B0D5B">
              <w:rPr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1444" w:type="dxa"/>
            <w:tcBorders>
              <w:top w:val="single" w:sz="4" w:space="0" w:color="auto"/>
              <w:bottom w:val="single" w:sz="4" w:space="0" w:color="D9D9D9" w:themeColor="background1" w:themeShade="D9"/>
            </w:tcBorders>
            <w:vAlign w:val="center"/>
          </w:tcPr>
          <w:p w:rsidR="00F62F04" w:rsidRPr="002B0D5B" w:rsidRDefault="00F62F04" w:rsidP="00F62F04">
            <w:pPr>
              <w:ind w:left="34" w:right="88"/>
              <w:jc w:val="center"/>
              <w:rPr>
                <w:sz w:val="28"/>
                <w:szCs w:val="28"/>
                <w:lang w:eastAsia="ru-RU"/>
              </w:rPr>
            </w:pPr>
            <w:r w:rsidRPr="002B0D5B">
              <w:rPr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D9D9D9" w:themeColor="background1" w:themeShade="D9"/>
            </w:tcBorders>
          </w:tcPr>
          <w:p w:rsidR="00F62F04" w:rsidRPr="002B0D5B" w:rsidRDefault="00FB1B61" w:rsidP="00F62F04">
            <w:pPr>
              <w:ind w:left="34" w:right="88"/>
              <w:jc w:val="center"/>
              <w:rPr>
                <w:sz w:val="28"/>
                <w:szCs w:val="28"/>
                <w:lang w:eastAsia="ru-RU"/>
              </w:rPr>
            </w:pPr>
            <w:r w:rsidRPr="002B0D5B">
              <w:rPr>
                <w:sz w:val="28"/>
                <w:szCs w:val="28"/>
                <w:lang w:eastAsia="ru-RU"/>
              </w:rPr>
              <w:t>20</w:t>
            </w:r>
          </w:p>
        </w:tc>
      </w:tr>
      <w:tr w:rsidR="006D4500" w:rsidRPr="002B0D5B" w:rsidTr="00F62F04">
        <w:trPr>
          <w:trHeight w:val="399"/>
        </w:trPr>
        <w:tc>
          <w:tcPr>
            <w:tcW w:w="643" w:type="dxa"/>
            <w:vMerge/>
          </w:tcPr>
          <w:p w:rsidR="00F62F04" w:rsidRPr="002B0D5B" w:rsidRDefault="00F62F04" w:rsidP="00F62F04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5839" w:type="dxa"/>
            <w:vMerge/>
          </w:tcPr>
          <w:p w:rsidR="00F62F04" w:rsidRPr="002B0D5B" w:rsidRDefault="00F62F04" w:rsidP="00F62F04">
            <w:pPr>
              <w:ind w:left="34" w:right="88"/>
              <w:jc w:val="both"/>
              <w:rPr>
                <w:sz w:val="28"/>
                <w:szCs w:val="28"/>
              </w:rPr>
            </w:pPr>
          </w:p>
        </w:tc>
        <w:tc>
          <w:tcPr>
            <w:tcW w:w="1234" w:type="dxa"/>
            <w:tcBorders>
              <w:top w:val="single" w:sz="4" w:space="0" w:color="D9D9D9" w:themeColor="background1" w:themeShade="D9"/>
              <w:bottom w:val="single" w:sz="4" w:space="0" w:color="auto"/>
            </w:tcBorders>
            <w:vAlign w:val="center"/>
          </w:tcPr>
          <w:p w:rsidR="00F62F04" w:rsidRPr="002B0D5B" w:rsidRDefault="00F62F04" w:rsidP="00F62F04">
            <w:pPr>
              <w:ind w:left="34" w:right="88"/>
              <w:jc w:val="center"/>
              <w:rPr>
                <w:sz w:val="28"/>
                <w:szCs w:val="28"/>
                <w:lang w:eastAsia="ru-RU"/>
              </w:rPr>
            </w:pPr>
            <w:r w:rsidRPr="002B0D5B">
              <w:rPr>
                <w:sz w:val="28"/>
                <w:szCs w:val="28"/>
                <w:lang w:eastAsia="ru-RU"/>
              </w:rPr>
              <w:sym w:font="Symbol" w:char="F03C"/>
            </w:r>
            <w:r w:rsidRPr="002B0D5B">
              <w:rPr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1444" w:type="dxa"/>
            <w:tcBorders>
              <w:top w:val="single" w:sz="4" w:space="0" w:color="D9D9D9" w:themeColor="background1" w:themeShade="D9"/>
              <w:bottom w:val="single" w:sz="4" w:space="0" w:color="auto"/>
            </w:tcBorders>
            <w:vAlign w:val="center"/>
          </w:tcPr>
          <w:p w:rsidR="00F62F04" w:rsidRPr="002B0D5B" w:rsidRDefault="00F62F04" w:rsidP="00F62F04">
            <w:pPr>
              <w:ind w:left="34" w:right="88"/>
              <w:jc w:val="center"/>
              <w:rPr>
                <w:sz w:val="28"/>
                <w:szCs w:val="28"/>
                <w:lang w:eastAsia="ru-RU"/>
              </w:rPr>
            </w:pPr>
            <w:r w:rsidRPr="002B0D5B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62" w:type="dxa"/>
            <w:tcBorders>
              <w:top w:val="single" w:sz="4" w:space="0" w:color="D9D9D9" w:themeColor="background1" w:themeShade="D9"/>
              <w:bottom w:val="single" w:sz="4" w:space="0" w:color="auto"/>
            </w:tcBorders>
          </w:tcPr>
          <w:p w:rsidR="00F62F04" w:rsidRPr="002B0D5B" w:rsidRDefault="00F62F04" w:rsidP="00F62F04">
            <w:pPr>
              <w:ind w:left="34" w:right="88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6D4500" w:rsidRPr="002B0D5B" w:rsidTr="00F62F04">
        <w:trPr>
          <w:trHeight w:val="413"/>
        </w:trPr>
        <w:tc>
          <w:tcPr>
            <w:tcW w:w="643" w:type="dxa"/>
            <w:vMerge w:val="restart"/>
          </w:tcPr>
          <w:p w:rsidR="00F62F04" w:rsidRPr="002B0D5B" w:rsidRDefault="00F62F04" w:rsidP="00F62F04">
            <w:pPr>
              <w:jc w:val="center"/>
              <w:rPr>
                <w:sz w:val="28"/>
                <w:szCs w:val="28"/>
                <w:lang w:eastAsia="ru-RU"/>
              </w:rPr>
            </w:pPr>
            <w:r w:rsidRPr="002B0D5B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839" w:type="dxa"/>
            <w:vMerge w:val="restart"/>
          </w:tcPr>
          <w:p w:rsidR="00F62F04" w:rsidRPr="002B0D5B" w:rsidRDefault="00F62F04" w:rsidP="00F62F04">
            <w:pPr>
              <w:jc w:val="both"/>
              <w:rPr>
                <w:sz w:val="28"/>
                <w:szCs w:val="28"/>
              </w:rPr>
            </w:pPr>
            <w:r w:rsidRPr="002B0D5B">
              <w:rPr>
                <w:sz w:val="28"/>
                <w:szCs w:val="28"/>
                <w:lang w:eastAsia="ru-RU"/>
              </w:rPr>
              <w:t>Выполнение мероприятий по снижению рисков нарушения антимонопольного законодательства</w:t>
            </w:r>
          </w:p>
        </w:tc>
        <w:tc>
          <w:tcPr>
            <w:tcW w:w="1234" w:type="dxa"/>
            <w:tcBorders>
              <w:bottom w:val="single" w:sz="4" w:space="0" w:color="D9D9D9" w:themeColor="background1" w:themeShade="D9"/>
            </w:tcBorders>
            <w:vAlign w:val="center"/>
          </w:tcPr>
          <w:p w:rsidR="00F62F04" w:rsidRPr="002B0D5B" w:rsidRDefault="00F62F04" w:rsidP="00F62F04">
            <w:pPr>
              <w:ind w:left="34" w:right="88"/>
              <w:jc w:val="center"/>
              <w:rPr>
                <w:sz w:val="28"/>
                <w:szCs w:val="28"/>
                <w:lang w:eastAsia="ru-RU"/>
              </w:rPr>
            </w:pPr>
            <w:r w:rsidRPr="002B0D5B">
              <w:rPr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1444" w:type="dxa"/>
            <w:tcBorders>
              <w:bottom w:val="single" w:sz="4" w:space="0" w:color="D9D9D9" w:themeColor="background1" w:themeShade="D9"/>
            </w:tcBorders>
            <w:vAlign w:val="center"/>
          </w:tcPr>
          <w:p w:rsidR="00F62F04" w:rsidRPr="002B0D5B" w:rsidRDefault="00F62F04" w:rsidP="00F62F04">
            <w:pPr>
              <w:ind w:left="34" w:right="88"/>
              <w:jc w:val="center"/>
              <w:rPr>
                <w:sz w:val="28"/>
                <w:szCs w:val="28"/>
                <w:lang w:eastAsia="ru-RU"/>
              </w:rPr>
            </w:pPr>
            <w:r w:rsidRPr="002B0D5B">
              <w:rPr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262" w:type="dxa"/>
            <w:tcBorders>
              <w:bottom w:val="single" w:sz="4" w:space="0" w:color="D9D9D9" w:themeColor="background1" w:themeShade="D9"/>
            </w:tcBorders>
          </w:tcPr>
          <w:p w:rsidR="00F62F04" w:rsidRPr="002B0D5B" w:rsidRDefault="00227B09" w:rsidP="00F62F04">
            <w:pPr>
              <w:ind w:left="34" w:right="88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</w:t>
            </w:r>
          </w:p>
        </w:tc>
      </w:tr>
      <w:tr w:rsidR="006D4500" w:rsidRPr="002B0D5B" w:rsidTr="00F62F04">
        <w:trPr>
          <w:trHeight w:val="353"/>
        </w:trPr>
        <w:tc>
          <w:tcPr>
            <w:tcW w:w="643" w:type="dxa"/>
            <w:vMerge/>
          </w:tcPr>
          <w:p w:rsidR="00F62F04" w:rsidRPr="002B0D5B" w:rsidRDefault="00F62F04" w:rsidP="00F62F04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5839" w:type="dxa"/>
            <w:vMerge/>
          </w:tcPr>
          <w:p w:rsidR="00F62F04" w:rsidRPr="002B0D5B" w:rsidRDefault="00F62F04" w:rsidP="00F62F04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34" w:type="dxa"/>
            <w:tcBorders>
              <w:top w:val="single" w:sz="4" w:space="0" w:color="D9D9D9" w:themeColor="background1" w:themeShade="D9"/>
              <w:bottom w:val="single" w:sz="4" w:space="0" w:color="auto"/>
            </w:tcBorders>
            <w:vAlign w:val="center"/>
          </w:tcPr>
          <w:p w:rsidR="00F62F04" w:rsidRPr="002B0D5B" w:rsidRDefault="00F62F04" w:rsidP="00F62F04">
            <w:pPr>
              <w:ind w:left="34" w:right="88"/>
              <w:jc w:val="center"/>
              <w:rPr>
                <w:sz w:val="28"/>
                <w:szCs w:val="28"/>
                <w:lang w:eastAsia="ru-RU"/>
              </w:rPr>
            </w:pPr>
            <w:r w:rsidRPr="002B0D5B">
              <w:rPr>
                <w:sz w:val="28"/>
                <w:szCs w:val="28"/>
                <w:lang w:eastAsia="ru-RU"/>
              </w:rPr>
              <w:sym w:font="Symbol" w:char="F03C"/>
            </w:r>
            <w:r w:rsidRPr="002B0D5B">
              <w:rPr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1444" w:type="dxa"/>
            <w:tcBorders>
              <w:top w:val="single" w:sz="4" w:space="0" w:color="D9D9D9" w:themeColor="background1" w:themeShade="D9"/>
              <w:bottom w:val="single" w:sz="4" w:space="0" w:color="auto"/>
            </w:tcBorders>
            <w:vAlign w:val="center"/>
          </w:tcPr>
          <w:p w:rsidR="00F62F04" w:rsidRPr="002B0D5B" w:rsidRDefault="00F62F04" w:rsidP="00F62F04">
            <w:pPr>
              <w:ind w:left="34" w:right="88"/>
              <w:jc w:val="center"/>
              <w:rPr>
                <w:sz w:val="28"/>
                <w:szCs w:val="28"/>
                <w:lang w:eastAsia="ru-RU"/>
              </w:rPr>
            </w:pPr>
            <w:r w:rsidRPr="002B0D5B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62" w:type="dxa"/>
            <w:tcBorders>
              <w:top w:val="single" w:sz="4" w:space="0" w:color="D9D9D9" w:themeColor="background1" w:themeShade="D9"/>
              <w:bottom w:val="single" w:sz="4" w:space="0" w:color="auto"/>
            </w:tcBorders>
          </w:tcPr>
          <w:p w:rsidR="00F62F04" w:rsidRPr="002B0D5B" w:rsidRDefault="00F62F04" w:rsidP="00F62F04">
            <w:pPr>
              <w:ind w:left="34" w:right="88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6D4500" w:rsidRPr="002B0D5B" w:rsidTr="00F62F04">
        <w:trPr>
          <w:trHeight w:val="557"/>
        </w:trPr>
        <w:tc>
          <w:tcPr>
            <w:tcW w:w="643" w:type="dxa"/>
            <w:vMerge w:val="restart"/>
          </w:tcPr>
          <w:p w:rsidR="00F62F04" w:rsidRPr="002B0D5B" w:rsidRDefault="00F62F04" w:rsidP="00F62F04">
            <w:pPr>
              <w:jc w:val="center"/>
              <w:rPr>
                <w:sz w:val="28"/>
                <w:szCs w:val="28"/>
                <w:lang w:eastAsia="ru-RU"/>
              </w:rPr>
            </w:pPr>
            <w:r w:rsidRPr="002B0D5B"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839" w:type="dxa"/>
            <w:vMerge w:val="restart"/>
          </w:tcPr>
          <w:p w:rsidR="00F62F04" w:rsidRPr="002B0D5B" w:rsidRDefault="00F62F04" w:rsidP="00F62F04">
            <w:pPr>
              <w:jc w:val="both"/>
              <w:rPr>
                <w:sz w:val="28"/>
                <w:szCs w:val="28"/>
              </w:rPr>
            </w:pPr>
            <w:r w:rsidRPr="002B0D5B">
              <w:rPr>
                <w:sz w:val="28"/>
                <w:szCs w:val="28"/>
              </w:rPr>
              <w:t xml:space="preserve">Доля работников </w:t>
            </w:r>
            <w:r w:rsidR="001A712E" w:rsidRPr="002B0D5B">
              <w:rPr>
                <w:sz w:val="28"/>
                <w:szCs w:val="28"/>
                <w:lang w:eastAsia="ru-RU"/>
              </w:rPr>
              <w:t>муниципального района/городского округа</w:t>
            </w:r>
            <w:r w:rsidRPr="002B0D5B">
              <w:rPr>
                <w:sz w:val="28"/>
                <w:szCs w:val="28"/>
                <w:lang w:eastAsia="ru-RU"/>
              </w:rPr>
              <w:t xml:space="preserve">, в отношении которых были проведены обучающие мероприятия по антимонопольному законодательству и антимонопольному </w:t>
            </w:r>
            <w:proofErr w:type="spellStart"/>
            <w:r w:rsidRPr="002B0D5B">
              <w:rPr>
                <w:sz w:val="28"/>
                <w:szCs w:val="28"/>
                <w:lang w:eastAsia="ru-RU"/>
              </w:rPr>
              <w:t>комплаенсу</w:t>
            </w:r>
            <w:proofErr w:type="spellEnd"/>
          </w:p>
        </w:tc>
        <w:tc>
          <w:tcPr>
            <w:tcW w:w="1234" w:type="dxa"/>
            <w:tcBorders>
              <w:bottom w:val="single" w:sz="4" w:space="0" w:color="D9D9D9" w:themeColor="background1" w:themeShade="D9"/>
            </w:tcBorders>
            <w:vAlign w:val="center"/>
          </w:tcPr>
          <w:p w:rsidR="00F62F04" w:rsidRPr="002B0D5B" w:rsidRDefault="00F62F04" w:rsidP="00F62F04">
            <w:pPr>
              <w:ind w:left="34" w:right="88"/>
              <w:jc w:val="center"/>
              <w:rPr>
                <w:sz w:val="28"/>
                <w:szCs w:val="28"/>
                <w:lang w:eastAsia="ru-RU"/>
              </w:rPr>
            </w:pPr>
            <w:r w:rsidRPr="002B0D5B">
              <w:rPr>
                <w:sz w:val="28"/>
                <w:szCs w:val="28"/>
                <w:lang w:eastAsia="ru-RU"/>
              </w:rPr>
              <w:t>≥50%</w:t>
            </w:r>
          </w:p>
        </w:tc>
        <w:tc>
          <w:tcPr>
            <w:tcW w:w="1444" w:type="dxa"/>
            <w:tcBorders>
              <w:bottom w:val="single" w:sz="4" w:space="0" w:color="D9D9D9" w:themeColor="background1" w:themeShade="D9"/>
            </w:tcBorders>
            <w:vAlign w:val="center"/>
          </w:tcPr>
          <w:p w:rsidR="00F62F04" w:rsidRPr="002B0D5B" w:rsidRDefault="00F62F04" w:rsidP="00F62F04">
            <w:pPr>
              <w:ind w:left="34" w:right="88"/>
              <w:jc w:val="center"/>
              <w:rPr>
                <w:sz w:val="28"/>
                <w:szCs w:val="28"/>
                <w:lang w:eastAsia="ru-RU"/>
              </w:rPr>
            </w:pPr>
            <w:r w:rsidRPr="002B0D5B">
              <w:rPr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262" w:type="dxa"/>
            <w:tcBorders>
              <w:bottom w:val="single" w:sz="4" w:space="0" w:color="D9D9D9" w:themeColor="background1" w:themeShade="D9"/>
            </w:tcBorders>
          </w:tcPr>
          <w:p w:rsidR="00F62F04" w:rsidRPr="002B0D5B" w:rsidRDefault="00FB1B61" w:rsidP="00AB45B2">
            <w:pPr>
              <w:ind w:left="34" w:right="88"/>
              <w:jc w:val="center"/>
              <w:rPr>
                <w:sz w:val="28"/>
                <w:szCs w:val="28"/>
                <w:lang w:eastAsia="ru-RU"/>
              </w:rPr>
            </w:pPr>
            <w:r w:rsidRPr="002B0D5B">
              <w:rPr>
                <w:sz w:val="28"/>
                <w:szCs w:val="28"/>
                <w:lang w:eastAsia="ru-RU"/>
              </w:rPr>
              <w:t>20</w:t>
            </w:r>
            <w:r w:rsidR="00AB45B2" w:rsidRPr="002B0D5B">
              <w:rPr>
                <w:sz w:val="28"/>
                <w:szCs w:val="28"/>
                <w:lang w:eastAsia="ru-RU"/>
              </w:rPr>
              <w:t xml:space="preserve"> </w:t>
            </w:r>
          </w:p>
        </w:tc>
      </w:tr>
      <w:tr w:rsidR="006D4500" w:rsidRPr="002B0D5B" w:rsidTr="006D4500">
        <w:trPr>
          <w:trHeight w:val="565"/>
        </w:trPr>
        <w:tc>
          <w:tcPr>
            <w:tcW w:w="643" w:type="dxa"/>
            <w:vMerge/>
          </w:tcPr>
          <w:p w:rsidR="00F62F04" w:rsidRPr="002B0D5B" w:rsidRDefault="00F62F04" w:rsidP="00F62F04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5839" w:type="dxa"/>
            <w:vMerge/>
          </w:tcPr>
          <w:p w:rsidR="00F62F04" w:rsidRPr="002B0D5B" w:rsidRDefault="00F62F04" w:rsidP="00F62F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3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F62F04" w:rsidRPr="002B0D5B" w:rsidRDefault="00F62F04" w:rsidP="00F62F04">
            <w:pPr>
              <w:ind w:left="34" w:right="88"/>
              <w:jc w:val="center"/>
              <w:rPr>
                <w:sz w:val="28"/>
                <w:szCs w:val="28"/>
                <w:lang w:eastAsia="ru-RU"/>
              </w:rPr>
            </w:pPr>
            <w:r w:rsidRPr="002B0D5B">
              <w:rPr>
                <w:sz w:val="28"/>
                <w:szCs w:val="28"/>
                <w:lang w:eastAsia="ru-RU"/>
              </w:rPr>
              <w:sym w:font="Symbol" w:char="F03C"/>
            </w:r>
            <w:r w:rsidRPr="002B0D5B">
              <w:rPr>
                <w:sz w:val="28"/>
                <w:szCs w:val="28"/>
                <w:lang w:eastAsia="ru-RU"/>
              </w:rPr>
              <w:t>50%</w:t>
            </w:r>
          </w:p>
        </w:tc>
        <w:tc>
          <w:tcPr>
            <w:tcW w:w="144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F62F04" w:rsidRPr="002B0D5B" w:rsidRDefault="00F62F04" w:rsidP="00F62F04">
            <w:pPr>
              <w:ind w:left="34" w:right="88"/>
              <w:jc w:val="center"/>
              <w:rPr>
                <w:sz w:val="28"/>
                <w:szCs w:val="28"/>
                <w:lang w:eastAsia="ru-RU"/>
              </w:rPr>
            </w:pPr>
            <w:r w:rsidRPr="002B0D5B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62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F62F04" w:rsidRPr="002B0D5B" w:rsidRDefault="00F62F04" w:rsidP="00F62F04">
            <w:pPr>
              <w:ind w:left="34" w:right="88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6D4500" w:rsidRPr="002B0D5B" w:rsidTr="00F62F04">
        <w:trPr>
          <w:trHeight w:val="565"/>
        </w:trPr>
        <w:tc>
          <w:tcPr>
            <w:tcW w:w="643" w:type="dxa"/>
          </w:tcPr>
          <w:p w:rsidR="006D4500" w:rsidRPr="002B0D5B" w:rsidRDefault="006D4500" w:rsidP="00F62F04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5839" w:type="dxa"/>
          </w:tcPr>
          <w:p w:rsidR="006D4500" w:rsidRPr="002B0D5B" w:rsidRDefault="006D4500" w:rsidP="006D4500">
            <w:pPr>
              <w:jc w:val="right"/>
              <w:rPr>
                <w:sz w:val="28"/>
                <w:szCs w:val="28"/>
              </w:rPr>
            </w:pPr>
            <w:r w:rsidRPr="002B0D5B">
              <w:rPr>
                <w:sz w:val="28"/>
                <w:szCs w:val="28"/>
              </w:rPr>
              <w:t>Итого:</w:t>
            </w:r>
          </w:p>
        </w:tc>
        <w:tc>
          <w:tcPr>
            <w:tcW w:w="1234" w:type="dxa"/>
            <w:tcBorders>
              <w:top w:val="single" w:sz="4" w:space="0" w:color="D9D9D9" w:themeColor="background1" w:themeShade="D9"/>
            </w:tcBorders>
            <w:vAlign w:val="center"/>
          </w:tcPr>
          <w:p w:rsidR="006D4500" w:rsidRPr="002B0D5B" w:rsidRDefault="006D4500" w:rsidP="00F62F04">
            <w:pPr>
              <w:ind w:left="34" w:right="88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44" w:type="dxa"/>
            <w:tcBorders>
              <w:top w:val="single" w:sz="4" w:space="0" w:color="D9D9D9" w:themeColor="background1" w:themeShade="D9"/>
            </w:tcBorders>
            <w:vAlign w:val="center"/>
          </w:tcPr>
          <w:p w:rsidR="006D4500" w:rsidRPr="002B0D5B" w:rsidRDefault="006D4500" w:rsidP="00F62F04">
            <w:pPr>
              <w:ind w:left="34" w:right="88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62" w:type="dxa"/>
            <w:tcBorders>
              <w:top w:val="single" w:sz="4" w:space="0" w:color="D9D9D9" w:themeColor="background1" w:themeShade="D9"/>
            </w:tcBorders>
          </w:tcPr>
          <w:p w:rsidR="006D4500" w:rsidRPr="002B0D5B" w:rsidRDefault="00227B09" w:rsidP="00F62F04">
            <w:pPr>
              <w:ind w:left="34" w:right="88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</w:t>
            </w:r>
            <w:r w:rsidR="006D4500" w:rsidRPr="002B0D5B">
              <w:rPr>
                <w:sz w:val="28"/>
                <w:szCs w:val="28"/>
                <w:lang w:eastAsia="ru-RU"/>
              </w:rPr>
              <w:t>0</w:t>
            </w:r>
          </w:p>
        </w:tc>
      </w:tr>
    </w:tbl>
    <w:p w:rsidR="0029456C" w:rsidRPr="002B0D5B" w:rsidRDefault="0029456C" w:rsidP="0029456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456C" w:rsidRPr="002B0D5B" w:rsidRDefault="0029456C" w:rsidP="0029456C">
      <w:pPr>
        <w:shd w:val="clear" w:color="auto" w:fill="FFFFFF"/>
        <w:spacing w:before="135"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B0D5B">
        <w:rPr>
          <w:rFonts w:ascii="Times New Roman" w:hAnsi="Times New Roman" w:cs="Times New Roman"/>
          <w:bCs/>
          <w:sz w:val="28"/>
          <w:szCs w:val="28"/>
        </w:rPr>
        <w:t>4. Выводы</w:t>
      </w:r>
      <w:r w:rsidR="006D4500" w:rsidRPr="002B0D5B">
        <w:rPr>
          <w:rFonts w:ascii="Times New Roman" w:hAnsi="Times New Roman" w:cs="Times New Roman"/>
          <w:bCs/>
          <w:sz w:val="28"/>
          <w:szCs w:val="28"/>
        </w:rPr>
        <w:t>.</w:t>
      </w:r>
    </w:p>
    <w:p w:rsidR="006D4500" w:rsidRPr="002B0D5B" w:rsidRDefault="006D4500" w:rsidP="0029456C">
      <w:pPr>
        <w:shd w:val="clear" w:color="auto" w:fill="FFFFFF"/>
        <w:spacing w:before="135"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B0D5B">
        <w:rPr>
          <w:rFonts w:ascii="Times New Roman" w:hAnsi="Times New Roman" w:cs="Times New Roman"/>
          <w:bCs/>
          <w:sz w:val="28"/>
          <w:szCs w:val="28"/>
        </w:rPr>
        <w:t xml:space="preserve">С целью повышения эффективности функционирования антимонопольного </w:t>
      </w:r>
      <w:proofErr w:type="spellStart"/>
      <w:r w:rsidRPr="002B0D5B">
        <w:rPr>
          <w:rFonts w:ascii="Times New Roman" w:hAnsi="Times New Roman" w:cs="Times New Roman"/>
          <w:bCs/>
          <w:sz w:val="28"/>
          <w:szCs w:val="28"/>
        </w:rPr>
        <w:t>комплаенса</w:t>
      </w:r>
      <w:proofErr w:type="spellEnd"/>
      <w:r w:rsidRPr="002B0D5B">
        <w:rPr>
          <w:rFonts w:ascii="Times New Roman" w:hAnsi="Times New Roman" w:cs="Times New Roman"/>
          <w:bCs/>
          <w:sz w:val="28"/>
          <w:szCs w:val="28"/>
        </w:rPr>
        <w:t xml:space="preserve"> в Администрации </w:t>
      </w:r>
      <w:proofErr w:type="spellStart"/>
      <w:r w:rsidR="001C4C7F">
        <w:rPr>
          <w:rFonts w:ascii="Times New Roman" w:hAnsi="Times New Roman" w:cs="Times New Roman"/>
          <w:sz w:val="28"/>
          <w:szCs w:val="28"/>
        </w:rPr>
        <w:t>Парбигского</w:t>
      </w:r>
      <w:proofErr w:type="spellEnd"/>
      <w:r w:rsidR="001C4C7F" w:rsidRPr="001C4C7F">
        <w:rPr>
          <w:rFonts w:ascii="Times New Roman" w:hAnsi="Times New Roman" w:cs="Times New Roman"/>
          <w:sz w:val="28"/>
          <w:szCs w:val="28"/>
        </w:rPr>
        <w:t xml:space="preserve"> </w:t>
      </w:r>
      <w:r w:rsidRPr="002B0D5B">
        <w:rPr>
          <w:rFonts w:ascii="Times New Roman" w:hAnsi="Times New Roman" w:cs="Times New Roman"/>
          <w:bCs/>
          <w:sz w:val="28"/>
          <w:szCs w:val="28"/>
        </w:rPr>
        <w:t>сельского поселения необходимо в 2023 году:</w:t>
      </w:r>
    </w:p>
    <w:p w:rsidR="0029456C" w:rsidRPr="002B0D5B" w:rsidRDefault="0029456C" w:rsidP="0029456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B0D5B">
        <w:rPr>
          <w:rFonts w:ascii="Times New Roman" w:hAnsi="Times New Roman" w:cs="Times New Roman"/>
          <w:bCs/>
          <w:sz w:val="28"/>
          <w:szCs w:val="28"/>
        </w:rPr>
        <w:t>1. Проводить инструктаж при приёме на раб</w:t>
      </w:r>
      <w:r w:rsidR="00AB45B2" w:rsidRPr="002B0D5B">
        <w:rPr>
          <w:rFonts w:ascii="Times New Roman" w:hAnsi="Times New Roman" w:cs="Times New Roman"/>
          <w:bCs/>
          <w:sz w:val="28"/>
          <w:szCs w:val="28"/>
        </w:rPr>
        <w:t>о</w:t>
      </w:r>
      <w:r w:rsidRPr="002B0D5B">
        <w:rPr>
          <w:rFonts w:ascii="Times New Roman" w:hAnsi="Times New Roman" w:cs="Times New Roman"/>
          <w:bCs/>
          <w:sz w:val="28"/>
          <w:szCs w:val="28"/>
        </w:rPr>
        <w:t>ту.</w:t>
      </w:r>
    </w:p>
    <w:p w:rsidR="0029456C" w:rsidRPr="002B0D5B" w:rsidRDefault="0029456C" w:rsidP="0029456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D5B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="00AB45B2" w:rsidRPr="002B0D5B">
        <w:rPr>
          <w:rFonts w:ascii="Times New Roman" w:hAnsi="Times New Roman" w:cs="Times New Roman"/>
          <w:bCs/>
          <w:sz w:val="28"/>
          <w:szCs w:val="28"/>
        </w:rPr>
        <w:t>Проводить а</w:t>
      </w:r>
      <w:r w:rsidRPr="002B0D5B">
        <w:rPr>
          <w:rFonts w:ascii="Times New Roman" w:hAnsi="Times New Roman" w:cs="Times New Roman"/>
          <w:sz w:val="28"/>
          <w:szCs w:val="28"/>
        </w:rPr>
        <w:t>нализ действующих нормативных правовых актов и анализ проектов на предмет соответствия антимонопольному законодательству.</w:t>
      </w:r>
    </w:p>
    <w:p w:rsidR="0029456C" w:rsidRPr="002B0D5B" w:rsidRDefault="0029456C" w:rsidP="0029456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D5B">
        <w:rPr>
          <w:rFonts w:ascii="Times New Roman" w:hAnsi="Times New Roman" w:cs="Times New Roman"/>
          <w:sz w:val="28"/>
          <w:szCs w:val="28"/>
        </w:rPr>
        <w:t xml:space="preserve">3. </w:t>
      </w:r>
      <w:r w:rsidR="00AB45B2" w:rsidRPr="002B0D5B">
        <w:rPr>
          <w:rFonts w:ascii="Times New Roman" w:hAnsi="Times New Roman" w:cs="Times New Roman"/>
          <w:bCs/>
          <w:sz w:val="28"/>
          <w:szCs w:val="28"/>
        </w:rPr>
        <w:t>Проводить с</w:t>
      </w:r>
      <w:r w:rsidRPr="002B0D5B">
        <w:rPr>
          <w:rFonts w:ascii="Times New Roman" w:hAnsi="Times New Roman" w:cs="Times New Roman"/>
          <w:sz w:val="28"/>
          <w:szCs w:val="28"/>
        </w:rPr>
        <w:t>истематическое повышение квалификации ответственных сотрудников.</w:t>
      </w:r>
    </w:p>
    <w:p w:rsidR="00AB45B2" w:rsidRDefault="00AB45B2" w:rsidP="0029456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D5B">
        <w:rPr>
          <w:rFonts w:ascii="Times New Roman" w:hAnsi="Times New Roman" w:cs="Times New Roman"/>
          <w:sz w:val="28"/>
          <w:szCs w:val="28"/>
        </w:rPr>
        <w:t xml:space="preserve">4. </w:t>
      </w:r>
      <w:r w:rsidR="006D4500" w:rsidRPr="002B0D5B">
        <w:rPr>
          <w:rFonts w:ascii="Times New Roman" w:hAnsi="Times New Roman" w:cs="Times New Roman"/>
          <w:sz w:val="28"/>
          <w:szCs w:val="28"/>
        </w:rPr>
        <w:t>Проведение мониторинга и анализа практики антимонопольного законодательства.</w:t>
      </w:r>
    </w:p>
    <w:p w:rsidR="004E2588" w:rsidRPr="002B0D5B" w:rsidRDefault="004E2588" w:rsidP="0029456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456C" w:rsidRPr="00DA2292" w:rsidRDefault="0029456C" w:rsidP="0029456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015E" w:rsidRPr="00F62F04" w:rsidRDefault="00F0015E" w:rsidP="0059119A">
      <w:pPr>
        <w:spacing w:after="0"/>
        <w:rPr>
          <w:rFonts w:ascii="PT Astra Serif" w:hAnsi="PT Astra Serif"/>
          <w:i/>
          <w:vanish/>
          <w:sz w:val="28"/>
          <w:szCs w:val="28"/>
        </w:rPr>
      </w:pPr>
      <w:bookmarkStart w:id="0" w:name="_GoBack"/>
      <w:bookmarkEnd w:id="0"/>
    </w:p>
    <w:sectPr w:rsidR="00F0015E" w:rsidRPr="00F62F04" w:rsidSect="002B0D5B">
      <w:pgSz w:w="11906" w:h="16838" w:code="9"/>
      <w:pgMar w:top="1276" w:right="851" w:bottom="425" w:left="1134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7570" w:rsidRDefault="00AC7570" w:rsidP="007D3ACF">
      <w:pPr>
        <w:spacing w:after="0" w:line="240" w:lineRule="auto"/>
      </w:pPr>
      <w:r>
        <w:separator/>
      </w:r>
    </w:p>
  </w:endnote>
  <w:endnote w:type="continuationSeparator" w:id="0">
    <w:p w:rsidR="00AC7570" w:rsidRDefault="00AC7570" w:rsidP="007D3A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7570" w:rsidRDefault="00AC7570" w:rsidP="007D3ACF">
      <w:pPr>
        <w:spacing w:after="0" w:line="240" w:lineRule="auto"/>
      </w:pPr>
      <w:r>
        <w:separator/>
      </w:r>
    </w:p>
  </w:footnote>
  <w:footnote w:type="continuationSeparator" w:id="0">
    <w:p w:rsidR="00AC7570" w:rsidRDefault="00AC7570" w:rsidP="007D3ACF">
      <w:pPr>
        <w:spacing w:after="0" w:line="240" w:lineRule="auto"/>
      </w:pPr>
      <w:r>
        <w:continuationSeparator/>
      </w:r>
    </w:p>
  </w:footnote>
  <w:footnote w:id="1">
    <w:p w:rsidR="00E30561" w:rsidRPr="00F62F04" w:rsidRDefault="00E30561" w:rsidP="00F62F04">
      <w:pPr>
        <w:pStyle w:val="aa"/>
        <w:rPr>
          <w:rFonts w:ascii="PT Astra Serif" w:hAnsi="PT Astra Serif"/>
        </w:rPr>
      </w:pPr>
      <w:r>
        <w:rPr>
          <w:rStyle w:val="a7"/>
        </w:rPr>
        <w:footnoteRef/>
      </w:r>
      <w:r w:rsidRPr="00F62F04">
        <w:rPr>
          <w:rFonts w:ascii="PT Astra Serif" w:hAnsi="PT Astra Serif"/>
        </w:rPr>
        <w:t>В случае отсутствия нарушений антимонопольного законодательства в отчетном и предыдущем годах показатель равен 20 баллов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EC08CB"/>
    <w:multiLevelType w:val="multilevel"/>
    <w:tmpl w:val="F06AAB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8345B2"/>
    <w:multiLevelType w:val="hybridMultilevel"/>
    <w:tmpl w:val="E420323E"/>
    <w:lvl w:ilvl="0" w:tplc="2B222F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bookFoldPrintingSheets w:val="-4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0BC7"/>
    <w:rsid w:val="00006546"/>
    <w:rsid w:val="00017199"/>
    <w:rsid w:val="00043F22"/>
    <w:rsid w:val="000626FD"/>
    <w:rsid w:val="0006560E"/>
    <w:rsid w:val="000C1907"/>
    <w:rsid w:val="000C51D2"/>
    <w:rsid w:val="000E53CB"/>
    <w:rsid w:val="000F1F1A"/>
    <w:rsid w:val="00116DDA"/>
    <w:rsid w:val="00122EFC"/>
    <w:rsid w:val="00127B1C"/>
    <w:rsid w:val="001A1E38"/>
    <w:rsid w:val="001A712E"/>
    <w:rsid w:val="001C4C7F"/>
    <w:rsid w:val="00227B09"/>
    <w:rsid w:val="00232640"/>
    <w:rsid w:val="002419EB"/>
    <w:rsid w:val="00264208"/>
    <w:rsid w:val="0029456C"/>
    <w:rsid w:val="00296A6D"/>
    <w:rsid w:val="002B0D5B"/>
    <w:rsid w:val="002B14A3"/>
    <w:rsid w:val="002B24E3"/>
    <w:rsid w:val="002C5003"/>
    <w:rsid w:val="003556D8"/>
    <w:rsid w:val="003B740A"/>
    <w:rsid w:val="003E217C"/>
    <w:rsid w:val="003E2BFE"/>
    <w:rsid w:val="003E5A3F"/>
    <w:rsid w:val="003E5AB7"/>
    <w:rsid w:val="00406C3D"/>
    <w:rsid w:val="004235A3"/>
    <w:rsid w:val="00430BC7"/>
    <w:rsid w:val="0046074A"/>
    <w:rsid w:val="004A18ED"/>
    <w:rsid w:val="004D2967"/>
    <w:rsid w:val="004E2588"/>
    <w:rsid w:val="004E54B8"/>
    <w:rsid w:val="004F0A0D"/>
    <w:rsid w:val="0053283E"/>
    <w:rsid w:val="00535D13"/>
    <w:rsid w:val="0059119A"/>
    <w:rsid w:val="00595B31"/>
    <w:rsid w:val="005A09C9"/>
    <w:rsid w:val="005A612C"/>
    <w:rsid w:val="005C200C"/>
    <w:rsid w:val="005F29F9"/>
    <w:rsid w:val="006121F9"/>
    <w:rsid w:val="006144D6"/>
    <w:rsid w:val="00623CE9"/>
    <w:rsid w:val="00673D7C"/>
    <w:rsid w:val="006C3C56"/>
    <w:rsid w:val="006D0BE5"/>
    <w:rsid w:val="006D4500"/>
    <w:rsid w:val="006F21DB"/>
    <w:rsid w:val="00735BD9"/>
    <w:rsid w:val="007575A1"/>
    <w:rsid w:val="007809CF"/>
    <w:rsid w:val="00792589"/>
    <w:rsid w:val="00795CD6"/>
    <w:rsid w:val="007A6DE9"/>
    <w:rsid w:val="007B6168"/>
    <w:rsid w:val="007D3ACF"/>
    <w:rsid w:val="007D6E4E"/>
    <w:rsid w:val="00813CD9"/>
    <w:rsid w:val="0081526B"/>
    <w:rsid w:val="00883D2C"/>
    <w:rsid w:val="00890389"/>
    <w:rsid w:val="008A59C5"/>
    <w:rsid w:val="008A64AA"/>
    <w:rsid w:val="008D06FB"/>
    <w:rsid w:val="008D33C8"/>
    <w:rsid w:val="0096133E"/>
    <w:rsid w:val="00990FD0"/>
    <w:rsid w:val="009E69A1"/>
    <w:rsid w:val="00A037EB"/>
    <w:rsid w:val="00A228AA"/>
    <w:rsid w:val="00A478A2"/>
    <w:rsid w:val="00A84ED5"/>
    <w:rsid w:val="00AA4451"/>
    <w:rsid w:val="00AB45B2"/>
    <w:rsid w:val="00AC7570"/>
    <w:rsid w:val="00AD5BDC"/>
    <w:rsid w:val="00AE58AF"/>
    <w:rsid w:val="00B308AD"/>
    <w:rsid w:val="00B33DB0"/>
    <w:rsid w:val="00B46021"/>
    <w:rsid w:val="00B5766D"/>
    <w:rsid w:val="00B63533"/>
    <w:rsid w:val="00BE189B"/>
    <w:rsid w:val="00BE560F"/>
    <w:rsid w:val="00C255C1"/>
    <w:rsid w:val="00C266A6"/>
    <w:rsid w:val="00C90CEB"/>
    <w:rsid w:val="00CA09F8"/>
    <w:rsid w:val="00CB1492"/>
    <w:rsid w:val="00CB5B89"/>
    <w:rsid w:val="00CD1323"/>
    <w:rsid w:val="00CD6A01"/>
    <w:rsid w:val="00D10B94"/>
    <w:rsid w:val="00D1387B"/>
    <w:rsid w:val="00D2263A"/>
    <w:rsid w:val="00D6322F"/>
    <w:rsid w:val="00D769EB"/>
    <w:rsid w:val="00DA2292"/>
    <w:rsid w:val="00DA5A81"/>
    <w:rsid w:val="00DB1EE4"/>
    <w:rsid w:val="00DE36C9"/>
    <w:rsid w:val="00E17412"/>
    <w:rsid w:val="00E30561"/>
    <w:rsid w:val="00E34A3B"/>
    <w:rsid w:val="00E56C08"/>
    <w:rsid w:val="00E6123B"/>
    <w:rsid w:val="00EA0D7B"/>
    <w:rsid w:val="00EE311D"/>
    <w:rsid w:val="00F0015E"/>
    <w:rsid w:val="00F11747"/>
    <w:rsid w:val="00F32D1E"/>
    <w:rsid w:val="00F62F04"/>
    <w:rsid w:val="00FA2760"/>
    <w:rsid w:val="00FB1B61"/>
    <w:rsid w:val="00FD77A2"/>
    <w:rsid w:val="00FF6C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C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30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30BC7"/>
    <w:rPr>
      <w:b/>
      <w:bCs/>
    </w:rPr>
  </w:style>
  <w:style w:type="table" w:styleId="a5">
    <w:name w:val="Table Grid"/>
    <w:basedOn w:val="a1"/>
    <w:uiPriority w:val="59"/>
    <w:rsid w:val="007D3A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_"/>
    <w:basedOn w:val="a0"/>
    <w:link w:val="1"/>
    <w:rsid w:val="007D3ACF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6"/>
    <w:rsid w:val="007D3ACF"/>
    <w:pPr>
      <w:shd w:val="clear" w:color="auto" w:fill="FFFFFF"/>
      <w:spacing w:after="0" w:line="0" w:lineRule="atLeast"/>
    </w:pPr>
    <w:rPr>
      <w:sz w:val="27"/>
      <w:szCs w:val="27"/>
    </w:rPr>
  </w:style>
  <w:style w:type="character" w:styleId="a7">
    <w:name w:val="footnote reference"/>
    <w:basedOn w:val="a0"/>
    <w:uiPriority w:val="99"/>
    <w:semiHidden/>
    <w:unhideWhenUsed/>
    <w:rsid w:val="007D3ACF"/>
    <w:rPr>
      <w:vertAlign w:val="superscript"/>
    </w:rPr>
  </w:style>
  <w:style w:type="paragraph" w:customStyle="1" w:styleId="ConsPlusTitle">
    <w:name w:val="ConsPlusTitle"/>
    <w:rsid w:val="007D3AC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F0A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F0A0D"/>
    <w:rPr>
      <w:rFonts w:ascii="Tahoma" w:hAnsi="Tahoma" w:cs="Tahoma"/>
      <w:sz w:val="16"/>
      <w:szCs w:val="16"/>
    </w:rPr>
  </w:style>
  <w:style w:type="paragraph" w:styleId="aa">
    <w:name w:val="footnote text"/>
    <w:basedOn w:val="a"/>
    <w:link w:val="ab"/>
    <w:uiPriority w:val="99"/>
    <w:semiHidden/>
    <w:unhideWhenUsed/>
    <w:rsid w:val="00A037EB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A037EB"/>
    <w:rPr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F001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F0015E"/>
  </w:style>
  <w:style w:type="paragraph" w:styleId="ae">
    <w:name w:val="footer"/>
    <w:basedOn w:val="a"/>
    <w:link w:val="af"/>
    <w:uiPriority w:val="99"/>
    <w:unhideWhenUsed/>
    <w:rsid w:val="00F001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0015E"/>
  </w:style>
  <w:style w:type="table" w:customStyle="1" w:styleId="2">
    <w:name w:val="Сетка таблицы2"/>
    <w:basedOn w:val="a1"/>
    <w:next w:val="a5"/>
    <w:uiPriority w:val="59"/>
    <w:rsid w:val="00F62F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endnote text"/>
    <w:basedOn w:val="a"/>
    <w:link w:val="af1"/>
    <w:uiPriority w:val="99"/>
    <w:semiHidden/>
    <w:unhideWhenUsed/>
    <w:rsid w:val="00F62F04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F62F04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F62F04"/>
    <w:rPr>
      <w:vertAlign w:val="superscript"/>
    </w:rPr>
  </w:style>
  <w:style w:type="paragraph" w:customStyle="1" w:styleId="ConsPlusNormal">
    <w:name w:val="ConsPlusNormal"/>
    <w:rsid w:val="00EE311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f3">
    <w:name w:val="annotation reference"/>
    <w:basedOn w:val="a0"/>
    <w:uiPriority w:val="99"/>
    <w:semiHidden/>
    <w:unhideWhenUsed/>
    <w:rsid w:val="0029456C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29456C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29456C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29456C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29456C"/>
    <w:rPr>
      <w:b/>
      <w:bCs/>
    </w:rPr>
  </w:style>
  <w:style w:type="character" w:styleId="af8">
    <w:name w:val="Hyperlink"/>
    <w:basedOn w:val="a0"/>
    <w:uiPriority w:val="99"/>
    <w:unhideWhenUsed/>
    <w:rsid w:val="00227B0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0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30BC7"/>
    <w:rPr>
      <w:b/>
      <w:bCs/>
    </w:rPr>
  </w:style>
  <w:style w:type="table" w:styleId="a5">
    <w:name w:val="Table Grid"/>
    <w:basedOn w:val="a1"/>
    <w:uiPriority w:val="59"/>
    <w:rsid w:val="007D3A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_"/>
    <w:basedOn w:val="a0"/>
    <w:link w:val="1"/>
    <w:rsid w:val="007D3ACF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6"/>
    <w:rsid w:val="007D3ACF"/>
    <w:pPr>
      <w:shd w:val="clear" w:color="auto" w:fill="FFFFFF"/>
      <w:spacing w:after="0" w:line="0" w:lineRule="atLeast"/>
    </w:pPr>
    <w:rPr>
      <w:sz w:val="27"/>
      <w:szCs w:val="27"/>
    </w:rPr>
  </w:style>
  <w:style w:type="character" w:styleId="a7">
    <w:name w:val="footnote reference"/>
    <w:basedOn w:val="a0"/>
    <w:uiPriority w:val="99"/>
    <w:semiHidden/>
    <w:unhideWhenUsed/>
    <w:rsid w:val="007D3ACF"/>
    <w:rPr>
      <w:vertAlign w:val="superscript"/>
    </w:rPr>
  </w:style>
  <w:style w:type="paragraph" w:customStyle="1" w:styleId="ConsPlusTitle">
    <w:name w:val="ConsPlusTitle"/>
    <w:rsid w:val="007D3AC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F0A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F0A0D"/>
    <w:rPr>
      <w:rFonts w:ascii="Tahoma" w:hAnsi="Tahoma" w:cs="Tahoma"/>
      <w:sz w:val="16"/>
      <w:szCs w:val="16"/>
    </w:rPr>
  </w:style>
  <w:style w:type="paragraph" w:styleId="aa">
    <w:name w:val="footnote text"/>
    <w:basedOn w:val="a"/>
    <w:link w:val="ab"/>
    <w:uiPriority w:val="99"/>
    <w:semiHidden/>
    <w:unhideWhenUsed/>
    <w:rsid w:val="00A037EB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A037EB"/>
    <w:rPr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F001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F0015E"/>
  </w:style>
  <w:style w:type="paragraph" w:styleId="ae">
    <w:name w:val="footer"/>
    <w:basedOn w:val="a"/>
    <w:link w:val="af"/>
    <w:uiPriority w:val="99"/>
    <w:unhideWhenUsed/>
    <w:rsid w:val="00F001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0015E"/>
  </w:style>
  <w:style w:type="table" w:customStyle="1" w:styleId="2">
    <w:name w:val="Сетка таблицы2"/>
    <w:basedOn w:val="a1"/>
    <w:next w:val="a5"/>
    <w:uiPriority w:val="59"/>
    <w:rsid w:val="00F62F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endnote text"/>
    <w:basedOn w:val="a"/>
    <w:link w:val="af1"/>
    <w:uiPriority w:val="99"/>
    <w:semiHidden/>
    <w:unhideWhenUsed/>
    <w:rsid w:val="00F62F04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F62F04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F62F0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57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43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903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7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840134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316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rbig.ru/category/antimonopolnyj-komplaen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7B6B2A-AB3D-43B8-A978-96C97B247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923</Words>
  <Characters>5267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Николаевна Власова</dc:creator>
  <cp:lastModifiedBy>Клементьева Юлия</cp:lastModifiedBy>
  <cp:revision>2</cp:revision>
  <cp:lastPrinted>2023-01-23T09:46:00Z</cp:lastPrinted>
  <dcterms:created xsi:type="dcterms:W3CDTF">2023-02-21T04:17:00Z</dcterms:created>
  <dcterms:modified xsi:type="dcterms:W3CDTF">2023-02-21T04:17:00Z</dcterms:modified>
</cp:coreProperties>
</file>