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3D3FE0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Pr="0020286B" w:rsidRDefault="003D3FE0" w:rsidP="00D6419C">
      <w:pPr>
        <w:pStyle w:val="ad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>ПРОЕКТ</w:t>
      </w:r>
      <w:r w:rsidR="00D13172" w:rsidRPr="00A67775">
        <w:rPr>
          <w:sz w:val="26"/>
          <w:szCs w:val="26"/>
        </w:rPr>
        <w:t xml:space="preserve">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3D3FE0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</w:t>
      </w:r>
      <w:r w:rsidR="003D3FE0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.20</w:t>
      </w:r>
      <w:r w:rsidR="003D3FE0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3D3FE0">
        <w:rPr>
          <w:color w:val="000000"/>
          <w:sz w:val="26"/>
          <w:szCs w:val="26"/>
        </w:rPr>
        <w:t>00</w:t>
      </w:r>
    </w:p>
    <w:p w:rsidR="00A40EDD" w:rsidRDefault="007E0B27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3D3FE0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FB6A69" w:rsidRDefault="007E0B27" w:rsidP="00FB6A69">
      <w:pPr>
        <w:pStyle w:val="Default"/>
        <w:jc w:val="both"/>
        <w:rPr>
          <w:rStyle w:val="af0"/>
          <w:i w:val="0"/>
          <w:iCs w:val="0"/>
          <w:color w:val="auto"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3FE0">
        <w:rPr>
          <w:sz w:val="26"/>
          <w:szCs w:val="26"/>
        </w:rPr>
        <w:t xml:space="preserve"> </w:t>
      </w:r>
      <w:r w:rsidR="00FB6A69">
        <w:rPr>
          <w:sz w:val="26"/>
          <w:szCs w:val="26"/>
        </w:rPr>
        <w:t xml:space="preserve">с </w:t>
      </w:r>
      <w:r w:rsidR="00FB6A69" w:rsidRPr="00073380">
        <w:rPr>
          <w:rStyle w:val="af0"/>
          <w:i w:val="0"/>
          <w:sz w:val="26"/>
          <w:szCs w:val="26"/>
        </w:rPr>
        <w:t>решением Совета Парби</w:t>
      </w:r>
      <w:r w:rsidR="00FB6A69">
        <w:rPr>
          <w:rStyle w:val="af0"/>
          <w:i w:val="0"/>
          <w:sz w:val="26"/>
          <w:szCs w:val="26"/>
        </w:rPr>
        <w:t>гского сельского поселения № 30</w:t>
      </w:r>
      <w:r w:rsidR="00FB6A69" w:rsidRPr="00073380">
        <w:rPr>
          <w:rStyle w:val="af0"/>
          <w:i w:val="0"/>
          <w:sz w:val="26"/>
          <w:szCs w:val="26"/>
        </w:rPr>
        <w:t xml:space="preserve"> от 22.12.2021 г.</w:t>
      </w:r>
      <w:r w:rsidR="00FB6A69">
        <w:rPr>
          <w:sz w:val="26"/>
          <w:szCs w:val="26"/>
        </w:rPr>
        <w:t xml:space="preserve"> «</w:t>
      </w:r>
      <w:r w:rsidR="00FB6A69" w:rsidRPr="00F370AB">
        <w:rPr>
          <w:color w:val="auto"/>
          <w:sz w:val="26"/>
          <w:szCs w:val="26"/>
        </w:rPr>
        <w:t>Об утверждении Положения о  муниципальном жилищном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контроле на территории муниципального образования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«Парбигское сельское  поселение»  Бакчарского района Томской области</w:t>
      </w:r>
      <w:r w:rsidR="00FB6A69">
        <w:rPr>
          <w:color w:val="auto"/>
          <w:sz w:val="26"/>
          <w:szCs w:val="26"/>
        </w:rPr>
        <w:t xml:space="preserve">», </w:t>
      </w:r>
      <w:r w:rsidRPr="007E0B27">
        <w:rPr>
          <w:sz w:val="26"/>
          <w:szCs w:val="26"/>
        </w:rPr>
        <w:t>Уставом муниципального образования «Парбигское сельское поселение  Бакчарского района Томской области»</w:t>
      </w:r>
      <w:r w:rsidR="00FB6A69">
        <w:rPr>
          <w:rStyle w:val="af0"/>
          <w:i w:val="0"/>
          <w:sz w:val="26"/>
          <w:szCs w:val="26"/>
        </w:rPr>
        <w:t>,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A40EDD" w:rsidRDefault="00A40EDD" w:rsidP="005A77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A40EDD">
        <w:rPr>
          <w:rStyle w:val="af0"/>
          <w:rFonts w:ascii="Times New Roman" w:hAnsi="Times New Roman"/>
          <w:i w:val="0"/>
          <w:sz w:val="26"/>
          <w:szCs w:val="26"/>
        </w:rPr>
        <w:t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</w:t>
      </w:r>
      <w:r>
        <w:rPr>
          <w:rStyle w:val="af0"/>
          <w:rFonts w:ascii="Times New Roman" w:hAnsi="Times New Roman"/>
          <w:i w:val="0"/>
          <w:sz w:val="26"/>
          <w:szCs w:val="26"/>
        </w:rPr>
        <w:t>илищного контроля на территории Парбиг</w:t>
      </w:r>
      <w:r w:rsidRPr="00A40EDD">
        <w:rPr>
          <w:rStyle w:val="af0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</w:t>
      </w:r>
      <w:r w:rsidR="00FB6A69">
        <w:rPr>
          <w:rStyle w:val="af0"/>
          <w:rFonts w:ascii="Times New Roman" w:hAnsi="Times New Roman"/>
          <w:i w:val="0"/>
          <w:sz w:val="26"/>
          <w:szCs w:val="26"/>
        </w:rPr>
        <w:t xml:space="preserve"> на 2023</w:t>
      </w:r>
      <w:r w:rsidRPr="00A40EDD">
        <w:rPr>
          <w:rStyle w:val="af0"/>
          <w:rFonts w:ascii="Times New Roman" w:hAnsi="Times New Roman"/>
          <w:i w:val="0"/>
          <w:sz w:val="26"/>
          <w:szCs w:val="26"/>
        </w:rPr>
        <w:t xml:space="preserve"> год (далее по тексту – Программа),</w:t>
      </w:r>
      <w:r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Pr="00A40EDD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постановлению.</w:t>
      </w:r>
    </w:p>
    <w:p w:rsid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FB6A69">
        <w:rPr>
          <w:rFonts w:ascii="Times New Roman" w:hAnsi="Times New Roman"/>
          <w:sz w:val="26"/>
          <w:szCs w:val="26"/>
        </w:rPr>
        <w:t>ние вступает в силу с 01.01.2023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FB6A69">
        <w:rPr>
          <w:rFonts w:ascii="Times New Roman" w:eastAsia="Calibri" w:hAnsi="Times New Roman"/>
          <w:sz w:val="26"/>
          <w:szCs w:val="26"/>
        </w:rPr>
        <w:t>И.о.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FB6A69">
        <w:rPr>
          <w:rFonts w:ascii="Times New Roman" w:eastAsia="Calibri" w:hAnsi="Times New Roman"/>
          <w:sz w:val="26"/>
          <w:szCs w:val="26"/>
        </w:rPr>
        <w:t>ы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FB6A69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7E0B27" w:rsidRDefault="007E0B27" w:rsidP="007E0B27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FB6A69" w:rsidRDefault="00FB6A69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Pr="007E0B27" w:rsidRDefault="00FB6A69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00.00.2022</w:t>
      </w:r>
      <w:r w:rsidR="007E0B27" w:rsidRPr="007E0B2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B6A69">
        <w:rPr>
          <w:rFonts w:ascii="Times New Roman" w:hAnsi="Times New Roman"/>
          <w:b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b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FB6A69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</w:t>
      </w:r>
      <w:r w:rsidR="00FB6A69">
        <w:rPr>
          <w:sz w:val="26"/>
          <w:szCs w:val="26"/>
        </w:rPr>
        <w:t xml:space="preserve"> </w:t>
      </w:r>
      <w:r w:rsidRPr="007E0B27">
        <w:rPr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FB6A69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2022</w:t>
      </w:r>
      <w:r w:rsidR="007E0B27" w:rsidRPr="007E0B27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FB6A69">
        <w:rPr>
          <w:rFonts w:ascii="Times New Roman" w:hAnsi="Times New Roman"/>
          <w:sz w:val="26"/>
          <w:szCs w:val="26"/>
        </w:rPr>
        <w:t xml:space="preserve"> администрацией в 2022</w:t>
      </w:r>
      <w:r w:rsidRPr="007E0B27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B6A69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7E0B27" w:rsidRPr="007E0B27" w:rsidRDefault="00FB6A69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 2022</w:t>
      </w:r>
      <w:r w:rsidR="007E0B27" w:rsidRPr="007E0B27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2268"/>
        <w:gridCol w:w="2389"/>
      </w:tblGrid>
      <w:tr w:rsidR="007E0B27" w:rsidRPr="007E0B27" w:rsidTr="007E0B27">
        <w:trPr>
          <w:trHeight w:hRule="exact" w:val="9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E0B27" w:rsidRPr="007E0B27" w:rsidTr="0006555B">
        <w:trPr>
          <w:trHeight w:hRule="exact" w:val="2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7E0B27" w:rsidRPr="007E0B27" w:rsidRDefault="007E0B27" w:rsidP="007E0B2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06555B">
        <w:trPr>
          <w:trHeight w:hRule="exact" w:val="3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E0B27" w:rsidRPr="007E0B27" w:rsidTr="0006555B">
        <w:trPr>
          <w:trHeight w:hRule="exact" w:val="39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06555B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 - 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7E0B27">
        <w:trPr>
          <w:trHeight w:hRule="exact" w:val="18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105"/>
      </w:tblGrid>
      <w:tr w:rsidR="007E0B27" w:rsidRPr="007E0B27" w:rsidTr="0006555B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06555B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06555B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06555B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06555B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0655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</w:rPr>
        <w:t>5. Порядок управления Программой профилактики.</w:t>
      </w:r>
    </w:p>
    <w:p w:rsidR="007E0B27" w:rsidRPr="007E0B27" w:rsidRDefault="007E0B27" w:rsidP="007E0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03F50"/>
          <w:sz w:val="26"/>
          <w:szCs w:val="26"/>
        </w:rPr>
      </w:pPr>
    </w:p>
    <w:p w:rsidR="007E0B27" w:rsidRDefault="0006555B" w:rsidP="000655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E0B27" w:rsidRPr="007E0B27">
        <w:rPr>
          <w:rFonts w:ascii="Times New Roman" w:hAnsi="Times New Roman"/>
          <w:color w:val="000000"/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7E0B27" w:rsidRPr="007E0B27">
        <w:rPr>
          <w:rFonts w:ascii="Times New Roman" w:hAnsi="Times New Roman"/>
          <w:sz w:val="26"/>
          <w:szCs w:val="26"/>
        </w:rPr>
        <w:t xml:space="preserve">Парбигского </w:t>
      </w:r>
      <w:r w:rsidR="007E0B27" w:rsidRPr="007E0B27">
        <w:rPr>
          <w:rFonts w:ascii="Times New Roman" w:hAnsi="Times New Roman"/>
          <w:color w:val="000000"/>
          <w:sz w:val="26"/>
          <w:szCs w:val="26"/>
        </w:rPr>
        <w:t>сельского поселения Бакчарского  района Томской  области</w:t>
      </w:r>
    </w:p>
    <w:p w:rsidR="0006555B" w:rsidRPr="007E0B27" w:rsidRDefault="0006555B" w:rsidP="007E0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9535" w:type="dxa"/>
        <w:jc w:val="center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913"/>
        <w:gridCol w:w="2180"/>
        <w:gridCol w:w="1713"/>
      </w:tblGrid>
      <w:tr w:rsidR="007E0B27" w:rsidRPr="007E0B27" w:rsidTr="00AA61C5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55B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0655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7E0B27" w:rsidRPr="007E0B27" w:rsidTr="00AA61C5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FB6A69" w:rsidP="001863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</w:t>
            </w:r>
            <w:r w:rsidR="007E0B27"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E0B27"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="007E0B27"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администрации </w:t>
            </w:r>
            <w:r w:rsidR="007E0B27"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="007E0B27"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Бакчарского  района Томской  области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(38249) </w:t>
            </w:r>
            <w:r w:rsidR="0006555B">
              <w:rPr>
                <w:rFonts w:ascii="Times New Roman" w:hAnsi="Times New Roman"/>
                <w:color w:val="000000"/>
                <w:sz w:val="26"/>
                <w:szCs w:val="26"/>
              </w:rPr>
              <w:t>44-389</w:t>
            </w:r>
          </w:p>
        </w:tc>
      </w:tr>
    </w:tbl>
    <w:p w:rsidR="007E0B27" w:rsidRPr="007E0B27" w:rsidRDefault="007E0B27" w:rsidP="007E0B27">
      <w:pPr>
        <w:pStyle w:val="af5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4C" w:rsidRDefault="0000374C" w:rsidP="00BF0F98">
      <w:pPr>
        <w:spacing w:after="0" w:line="240" w:lineRule="auto"/>
      </w:pPr>
      <w:r>
        <w:separator/>
      </w:r>
    </w:p>
  </w:endnote>
  <w:endnote w:type="continuationSeparator" w:id="1">
    <w:p w:rsidR="0000374C" w:rsidRDefault="0000374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4C" w:rsidRDefault="0000374C" w:rsidP="00BF0F98">
      <w:pPr>
        <w:spacing w:after="0" w:line="240" w:lineRule="auto"/>
      </w:pPr>
      <w:r>
        <w:separator/>
      </w:r>
    </w:p>
  </w:footnote>
  <w:footnote w:type="continuationSeparator" w:id="1">
    <w:p w:rsidR="0000374C" w:rsidRDefault="0000374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0374C"/>
    <w:rsid w:val="00015039"/>
    <w:rsid w:val="0006555B"/>
    <w:rsid w:val="000936F2"/>
    <w:rsid w:val="0009659B"/>
    <w:rsid w:val="00097906"/>
    <w:rsid w:val="000E7798"/>
    <w:rsid w:val="00107EF0"/>
    <w:rsid w:val="00111243"/>
    <w:rsid w:val="00117CEB"/>
    <w:rsid w:val="00141536"/>
    <w:rsid w:val="0016334E"/>
    <w:rsid w:val="00184361"/>
    <w:rsid w:val="00186349"/>
    <w:rsid w:val="001A1EA7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D3FE0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273E2"/>
    <w:rsid w:val="00527B42"/>
    <w:rsid w:val="0055314F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D79E4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CC3A6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129B"/>
    <w:rsid w:val="00E05A47"/>
    <w:rsid w:val="00E47BAC"/>
    <w:rsid w:val="00E51C0C"/>
    <w:rsid w:val="00E5222A"/>
    <w:rsid w:val="00E641BA"/>
    <w:rsid w:val="00E73F68"/>
    <w:rsid w:val="00E916E4"/>
    <w:rsid w:val="00EB2B9F"/>
    <w:rsid w:val="00EC05C6"/>
    <w:rsid w:val="00EF0A5E"/>
    <w:rsid w:val="00F07F47"/>
    <w:rsid w:val="00F13686"/>
    <w:rsid w:val="00F370AB"/>
    <w:rsid w:val="00F4008D"/>
    <w:rsid w:val="00F42188"/>
    <w:rsid w:val="00F4306B"/>
    <w:rsid w:val="00F45993"/>
    <w:rsid w:val="00F50643"/>
    <w:rsid w:val="00F52C29"/>
    <w:rsid w:val="00F53025"/>
    <w:rsid w:val="00F56DC5"/>
    <w:rsid w:val="00F6396A"/>
    <w:rsid w:val="00FA3D00"/>
    <w:rsid w:val="00FB6A69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2021-07-15T07:37:00Z</cp:lastPrinted>
  <dcterms:created xsi:type="dcterms:W3CDTF">2021-12-21T07:47:00Z</dcterms:created>
  <dcterms:modified xsi:type="dcterms:W3CDTF">2022-09-28T05:22:00Z</dcterms:modified>
</cp:coreProperties>
</file>