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E51283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>постановлен</w:t>
      </w:r>
      <w:r w:rsidR="00D13172" w:rsidRPr="00A67775">
        <w:rPr>
          <w:sz w:val="26"/>
          <w:szCs w:val="26"/>
        </w:rPr>
        <w:t xml:space="preserve">ИЕ </w:t>
      </w:r>
    </w:p>
    <w:p w:rsidR="006B051A" w:rsidRDefault="00D13172" w:rsidP="006B051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13A44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>.</w:t>
      </w:r>
      <w:r w:rsidR="00F13A44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F13A44">
        <w:rPr>
          <w:color w:val="000000"/>
          <w:sz w:val="26"/>
          <w:szCs w:val="26"/>
        </w:rPr>
        <w:t>123</w:t>
      </w:r>
    </w:p>
    <w:p w:rsidR="004126E0" w:rsidRPr="004126E0" w:rsidRDefault="004126E0" w:rsidP="004126E0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Cs/>
          <w:sz w:val="26"/>
          <w:szCs w:val="26"/>
        </w:rPr>
      </w:pPr>
      <w:r w:rsidRPr="004126E0">
        <w:rPr>
          <w:bCs/>
          <w:sz w:val="26"/>
          <w:szCs w:val="26"/>
        </w:rPr>
        <w:t>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  <w:r w:rsidRPr="004126E0">
        <w:rPr>
          <w:rStyle w:val="af"/>
          <w:i w:val="0"/>
          <w:sz w:val="26"/>
          <w:szCs w:val="26"/>
        </w:rPr>
        <w:t xml:space="preserve">В соответствии с Федеральным законом от 31 июля 2020 года № 248-ФЗ «О государственном  контроле (надзоре) и муниципальном контроле в Российской Федерации», 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f"/>
          <w:i w:val="0"/>
          <w:sz w:val="26"/>
          <w:szCs w:val="26"/>
        </w:rPr>
      </w:pPr>
      <w:r w:rsidRPr="004126E0">
        <w:rPr>
          <w:rStyle w:val="af"/>
          <w:i w:val="0"/>
          <w:sz w:val="26"/>
          <w:szCs w:val="26"/>
        </w:rPr>
        <w:t>ПОСТАНОВЛЯЮ: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</w:p>
    <w:p w:rsidR="00E51283" w:rsidRPr="004126E0" w:rsidRDefault="004126E0" w:rsidP="00E5128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iCs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</w:t>
      </w:r>
      <w:r w:rsidRPr="004126E0">
        <w:rPr>
          <w:rStyle w:val="af"/>
          <w:i w:val="0"/>
          <w:sz w:val="26"/>
          <w:szCs w:val="26"/>
        </w:rPr>
        <w:t>1. Утвердить Индикаторы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 согласно приложению</w:t>
      </w:r>
      <w:r w:rsidR="00E51283" w:rsidRPr="004126E0">
        <w:rPr>
          <w:rStyle w:val="af"/>
          <w:i w:val="0"/>
          <w:sz w:val="26"/>
          <w:szCs w:val="26"/>
        </w:rPr>
        <w:t xml:space="preserve"> к настоящему постановлению.</w:t>
      </w:r>
    </w:p>
    <w:p w:rsidR="0071269D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bCs/>
          <w:sz w:val="26"/>
          <w:szCs w:val="26"/>
        </w:rPr>
      </w:pPr>
      <w:r w:rsidRPr="004126E0">
        <w:rPr>
          <w:sz w:val="26"/>
          <w:szCs w:val="26"/>
        </w:rPr>
        <w:t xml:space="preserve">    </w:t>
      </w:r>
      <w:r w:rsidR="003E0F56" w:rsidRPr="004126E0">
        <w:rPr>
          <w:sz w:val="26"/>
          <w:szCs w:val="26"/>
        </w:rPr>
        <w:t xml:space="preserve">    </w:t>
      </w:r>
      <w:r w:rsidR="005846B2" w:rsidRPr="004126E0">
        <w:rPr>
          <w:sz w:val="26"/>
          <w:szCs w:val="26"/>
        </w:rPr>
        <w:t xml:space="preserve"> </w:t>
      </w:r>
      <w:r w:rsidR="003E0F56" w:rsidRPr="004126E0">
        <w:rPr>
          <w:sz w:val="26"/>
          <w:szCs w:val="26"/>
        </w:rPr>
        <w:t xml:space="preserve"> </w:t>
      </w:r>
      <w:r w:rsidR="0071269D" w:rsidRPr="004126E0">
        <w:rPr>
          <w:sz w:val="26"/>
          <w:szCs w:val="26"/>
        </w:rPr>
        <w:t xml:space="preserve"> </w:t>
      </w:r>
      <w:r w:rsidR="005846B2" w:rsidRPr="004126E0">
        <w:rPr>
          <w:sz w:val="26"/>
          <w:szCs w:val="26"/>
        </w:rPr>
        <w:t>2</w:t>
      </w:r>
      <w:r w:rsidR="00647A40" w:rsidRPr="004126E0">
        <w:rPr>
          <w:sz w:val="26"/>
          <w:szCs w:val="26"/>
        </w:rPr>
        <w:t xml:space="preserve">. </w:t>
      </w:r>
      <w:r w:rsidRPr="004126E0">
        <w:rPr>
          <w:bCs/>
          <w:sz w:val="26"/>
          <w:szCs w:val="26"/>
        </w:rPr>
        <w:t>О</w:t>
      </w:r>
      <w:r w:rsidR="00D8477A" w:rsidRPr="004126E0">
        <w:rPr>
          <w:bCs/>
          <w:sz w:val="26"/>
          <w:szCs w:val="26"/>
        </w:rPr>
        <w:t>публикова</w:t>
      </w:r>
      <w:r w:rsidR="00F13686" w:rsidRPr="004126E0">
        <w:rPr>
          <w:bCs/>
          <w:sz w:val="26"/>
          <w:szCs w:val="26"/>
        </w:rPr>
        <w:t>ть настоящее постановл</w:t>
      </w:r>
      <w:r w:rsidRPr="004126E0">
        <w:rPr>
          <w:bCs/>
          <w:sz w:val="26"/>
          <w:szCs w:val="26"/>
        </w:rPr>
        <w:t xml:space="preserve">ение в </w:t>
      </w:r>
      <w:r w:rsidR="002E2562" w:rsidRPr="004126E0">
        <w:rPr>
          <w:bCs/>
          <w:sz w:val="26"/>
          <w:szCs w:val="26"/>
        </w:rPr>
        <w:t>порядке,</w:t>
      </w:r>
      <w:r w:rsidRPr="004126E0">
        <w:rPr>
          <w:bCs/>
          <w:sz w:val="26"/>
          <w:szCs w:val="26"/>
        </w:rPr>
        <w:t xml:space="preserve"> </w:t>
      </w:r>
      <w:r w:rsidR="002E2562" w:rsidRPr="004126E0">
        <w:rPr>
          <w:sz w:val="26"/>
          <w:szCs w:val="26"/>
        </w:rPr>
        <w:t>предусмотренном</w:t>
      </w:r>
      <w:r w:rsidR="002E2562" w:rsidRPr="0071269D">
        <w:rPr>
          <w:sz w:val="26"/>
          <w:szCs w:val="26"/>
        </w:rPr>
        <w:t xml:space="preserve"> Уставом муниципального образования «Парбигское сельское поселение» Бакчарского района Томской области</w:t>
      </w:r>
      <w:r w:rsidRPr="0071269D">
        <w:rPr>
          <w:bCs/>
          <w:sz w:val="26"/>
          <w:szCs w:val="26"/>
        </w:rPr>
        <w:t>.</w:t>
      </w:r>
    </w:p>
    <w:p w:rsidR="002F2DD1" w:rsidRPr="005E3CB4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 w:rsidRPr="005E3CB4">
        <w:rPr>
          <w:sz w:val="26"/>
          <w:szCs w:val="26"/>
        </w:rPr>
        <w:t xml:space="preserve">   </w:t>
      </w:r>
      <w:r w:rsidR="005846B2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      </w:t>
      </w:r>
      <w:r w:rsidR="00647A40">
        <w:rPr>
          <w:sz w:val="26"/>
          <w:szCs w:val="26"/>
        </w:rPr>
        <w:t xml:space="preserve"> </w:t>
      </w:r>
      <w:r w:rsidR="005846B2">
        <w:rPr>
          <w:sz w:val="26"/>
          <w:szCs w:val="26"/>
        </w:rPr>
        <w:t>3</w:t>
      </w:r>
      <w:r w:rsidR="00647A40">
        <w:rPr>
          <w:sz w:val="26"/>
          <w:szCs w:val="26"/>
        </w:rPr>
        <w:t xml:space="preserve">. </w:t>
      </w:r>
      <w:r w:rsidRPr="005E3CB4">
        <w:rPr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bCs/>
          <w:sz w:val="26"/>
          <w:szCs w:val="26"/>
        </w:rPr>
        <w:t>Главу</w:t>
      </w:r>
      <w:r w:rsidRPr="005E3CB4">
        <w:rPr>
          <w:bCs/>
          <w:sz w:val="26"/>
          <w:szCs w:val="26"/>
        </w:rPr>
        <w:t xml:space="preserve"> </w:t>
      </w:r>
      <w:r w:rsidR="002E2562">
        <w:rPr>
          <w:bCs/>
          <w:sz w:val="26"/>
          <w:szCs w:val="26"/>
        </w:rPr>
        <w:t>Парбигс</w:t>
      </w:r>
      <w:r w:rsidRPr="005E3CB4">
        <w:rPr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1269D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0504E" w:rsidRDefault="0050504E" w:rsidP="005846B2">
      <w:pPr>
        <w:rPr>
          <w:lang w:eastAsia="ru-RU"/>
        </w:rPr>
      </w:pPr>
    </w:p>
    <w:p w:rsidR="00F210D4" w:rsidRDefault="00F210D4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20286B" w:rsidRDefault="007947CC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Пр</w:t>
      </w:r>
      <w:r w:rsidR="0020286B" w:rsidRPr="0020286B">
        <w:rPr>
          <w:b w:val="0"/>
          <w:i/>
          <w:sz w:val="24"/>
          <w:szCs w:val="24"/>
        </w:rPr>
        <w:t>иложение</w:t>
      </w:r>
      <w:r w:rsidR="0020286B"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="0020286B"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="0020286B"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F13A44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F13A44">
        <w:rPr>
          <w:b w:val="0"/>
          <w:sz w:val="24"/>
          <w:szCs w:val="24"/>
        </w:rPr>
        <w:t>12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 w:rsidR="00F13A44">
        <w:rPr>
          <w:b w:val="0"/>
          <w:sz w:val="24"/>
          <w:szCs w:val="24"/>
        </w:rPr>
        <w:t>123</w:t>
      </w:r>
    </w:p>
    <w:p w:rsid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Индикаторы риска нарушений обязательных требований,</w:t>
      </w:r>
    </w:p>
    <w:p w:rsid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выявление которых является основанием для принятия</w:t>
      </w:r>
    </w:p>
    <w:p w:rsidR="004126E0" w:rsidRP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решения о проведении проверки муниципального земельного контроля.</w:t>
      </w:r>
    </w:p>
    <w:p w:rsidR="004126E0" w:rsidRP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</w:p>
    <w:p w:rsidR="004126E0" w:rsidRPr="004126E0" w:rsidRDefault="004126E0" w:rsidP="004126E0">
      <w:pPr>
        <w:pStyle w:val="a4"/>
        <w:tabs>
          <w:tab w:val="left" w:pos="851"/>
        </w:tabs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1.Несоответствие площади используемого юридическим лицом, индивидуальным предпринимателем земельного участка, определенного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2. Отклонение местоположения характерной точки границы земельного участка, определенное в результате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Министерства экономического развития Российской Федерации от 1 марта 2016 года 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3.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исполнению такого земельного участка в течение установленного срока предусмотрена  федеральным законом.</w:t>
      </w:r>
    </w:p>
    <w:p w:rsidR="00E51283" w:rsidRPr="004126E0" w:rsidRDefault="00E51283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</w:p>
    <w:sectPr w:rsidR="00E51283" w:rsidRPr="004126E0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F3" w:rsidRDefault="00131EF3" w:rsidP="00BF0F98">
      <w:pPr>
        <w:spacing w:after="0" w:line="240" w:lineRule="auto"/>
      </w:pPr>
      <w:r>
        <w:separator/>
      </w:r>
    </w:p>
  </w:endnote>
  <w:endnote w:type="continuationSeparator" w:id="1">
    <w:p w:rsidR="00131EF3" w:rsidRDefault="00131EF3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F3" w:rsidRDefault="00131EF3" w:rsidP="00BF0F98">
      <w:pPr>
        <w:spacing w:after="0" w:line="240" w:lineRule="auto"/>
      </w:pPr>
      <w:r>
        <w:separator/>
      </w:r>
    </w:p>
  </w:footnote>
  <w:footnote w:type="continuationSeparator" w:id="1">
    <w:p w:rsidR="00131EF3" w:rsidRDefault="00131EF3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0A2CBD"/>
    <w:rsid w:val="000E5085"/>
    <w:rsid w:val="00107EF0"/>
    <w:rsid w:val="00111243"/>
    <w:rsid w:val="00117CEB"/>
    <w:rsid w:val="00131EF3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22846"/>
    <w:rsid w:val="0033106F"/>
    <w:rsid w:val="003429E1"/>
    <w:rsid w:val="003449EE"/>
    <w:rsid w:val="00361299"/>
    <w:rsid w:val="003A394F"/>
    <w:rsid w:val="003D33B7"/>
    <w:rsid w:val="003E0F56"/>
    <w:rsid w:val="003F1008"/>
    <w:rsid w:val="003F5751"/>
    <w:rsid w:val="004126E0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0504E"/>
    <w:rsid w:val="005273E2"/>
    <w:rsid w:val="005369B9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0133B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70F13"/>
    <w:rsid w:val="009A6487"/>
    <w:rsid w:val="009B1D08"/>
    <w:rsid w:val="009B3FF7"/>
    <w:rsid w:val="009D445B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C11EF"/>
    <w:rsid w:val="00AC535A"/>
    <w:rsid w:val="00AD34C0"/>
    <w:rsid w:val="00AE6416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A30FC"/>
    <w:rsid w:val="00DD3F52"/>
    <w:rsid w:val="00DD4F2B"/>
    <w:rsid w:val="00DF17A2"/>
    <w:rsid w:val="00E05A47"/>
    <w:rsid w:val="00E47BAC"/>
    <w:rsid w:val="00E51283"/>
    <w:rsid w:val="00E5222A"/>
    <w:rsid w:val="00E641BA"/>
    <w:rsid w:val="00E916E4"/>
    <w:rsid w:val="00EB2B9F"/>
    <w:rsid w:val="00EC05C6"/>
    <w:rsid w:val="00F07F47"/>
    <w:rsid w:val="00F13686"/>
    <w:rsid w:val="00F13A44"/>
    <w:rsid w:val="00F210D4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2021-12-22T03:18:00Z</cp:lastPrinted>
  <dcterms:created xsi:type="dcterms:W3CDTF">2021-12-22T03:18:00Z</dcterms:created>
  <dcterms:modified xsi:type="dcterms:W3CDTF">2021-12-22T03:18:00Z</dcterms:modified>
</cp:coreProperties>
</file>