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112A81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19.05.2011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112A81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967C53" w:rsidRPr="00737DF3" w:rsidRDefault="00112A81" w:rsidP="00112A81">
            <w:pPr>
              <w:ind w:firstLine="707"/>
              <w:jc w:val="both"/>
              <w:rPr>
                <w:szCs w:val="24"/>
              </w:rPr>
            </w:pPr>
            <w:r w:rsidRPr="00112A81"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урегулированию конфликта интересов в Администрации Парбигского сельского поселения</w:t>
            </w:r>
            <w:r w:rsidR="00212449">
              <w:rPr>
                <w:szCs w:val="24"/>
              </w:rPr>
              <w:t xml:space="preserve"> </w:t>
            </w:r>
            <w:r w:rsidR="00212449" w:rsidRPr="00484690">
              <w:rPr>
                <w:color w:val="0070C0"/>
                <w:szCs w:val="24"/>
              </w:rPr>
              <w:t>(в редакции постановлени</w:t>
            </w:r>
            <w:r>
              <w:rPr>
                <w:color w:val="0070C0"/>
                <w:szCs w:val="24"/>
              </w:rPr>
              <w:t>й</w:t>
            </w:r>
            <w:r w:rsidR="00212449" w:rsidRPr="00484690">
              <w:rPr>
                <w:color w:val="0070C0"/>
                <w:szCs w:val="24"/>
              </w:rPr>
              <w:t xml:space="preserve"> от </w:t>
            </w:r>
            <w:r>
              <w:rPr>
                <w:color w:val="0070C0"/>
                <w:szCs w:val="24"/>
              </w:rPr>
              <w:t>30.12.2020</w:t>
            </w:r>
            <w:r w:rsidR="00212449" w:rsidRPr="00484690">
              <w:rPr>
                <w:color w:val="0070C0"/>
                <w:szCs w:val="24"/>
              </w:rPr>
              <w:t xml:space="preserve"> № </w:t>
            </w:r>
            <w:r>
              <w:rPr>
                <w:color w:val="0070C0"/>
                <w:szCs w:val="24"/>
              </w:rPr>
              <w:t>116, от 28.06.2024 № 58а</w:t>
            </w:r>
            <w:r w:rsidR="00212449" w:rsidRPr="00484690">
              <w:rPr>
                <w:color w:val="0070C0"/>
                <w:szCs w:val="24"/>
              </w:rPr>
              <w:t>)</w:t>
            </w:r>
          </w:p>
          <w:p w:rsidR="00AD0567" w:rsidRPr="00A837C5" w:rsidRDefault="00AD0567" w:rsidP="0056588D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112A81" w:rsidRPr="00112A81" w:rsidRDefault="00112A81" w:rsidP="00112A81">
            <w:pPr>
              <w:ind w:firstLine="707"/>
              <w:jc w:val="both"/>
              <w:rPr>
                <w:sz w:val="24"/>
                <w:szCs w:val="24"/>
              </w:rPr>
            </w:pPr>
            <w:r w:rsidRPr="00112A81">
              <w:rPr>
                <w:sz w:val="24"/>
                <w:szCs w:val="24"/>
              </w:rPr>
              <w:t>В соответствии с Федеральным законом от 02.03.2007г. № 25-ФЗ «О муниципальной службе в Российской Федерации», Законом Томской области от 11.09.2007г. №198-ОЗ «О муниципальной службе в Томской области», муниципальными правовыми актами муниципального образования «Парбигское сельское поселение»,</w:t>
            </w:r>
          </w:p>
          <w:p w:rsidR="00CD1947" w:rsidRPr="00967C53" w:rsidRDefault="00CD1947" w:rsidP="002E4CE6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112A81" w:rsidRPr="00112A81" w:rsidRDefault="00112A81" w:rsidP="00112A81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12A81">
              <w:rPr>
                <w:sz w:val="24"/>
                <w:szCs w:val="24"/>
              </w:rPr>
              <w:t>Утвердить Положение «О комиссии по соблюдению требований к служебному поведению муниципальных служащих и урегулированию конфликта интересов в Администрации Парбигского сельского поселения» (Приложение №1).</w:t>
            </w:r>
          </w:p>
          <w:p w:rsidR="00112A81" w:rsidRPr="00112A81" w:rsidRDefault="00112A81" w:rsidP="00112A81">
            <w:pPr>
              <w:ind w:firstLine="707"/>
              <w:jc w:val="both"/>
              <w:rPr>
                <w:sz w:val="24"/>
                <w:szCs w:val="24"/>
              </w:rPr>
            </w:pPr>
            <w:r w:rsidRPr="00112A81">
              <w:rPr>
                <w:sz w:val="24"/>
                <w:szCs w:val="24"/>
              </w:rPr>
              <w:t>2. Контроль над исполнением настоящего Постановления возложить на Управляющего Делами (Л.В.Косолапову).</w:t>
            </w:r>
          </w:p>
          <w:p w:rsidR="00737DF3" w:rsidRDefault="00737DF3" w:rsidP="00737DF3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737DF3" w:rsidRPr="00A837C5" w:rsidRDefault="00737DF3" w:rsidP="00737DF3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112A8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В.А. Лебедев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0A4603" w:rsidRDefault="000A4603" w:rsidP="00967C53">
      <w:pPr>
        <w:ind w:left="5760"/>
        <w:jc w:val="right"/>
        <w:rPr>
          <w:sz w:val="24"/>
          <w:szCs w:val="24"/>
        </w:rPr>
      </w:pPr>
    </w:p>
    <w:p w:rsidR="000A4603" w:rsidRDefault="000A4603" w:rsidP="000A4603">
      <w:pPr>
        <w:rPr>
          <w:sz w:val="24"/>
          <w:szCs w:val="24"/>
        </w:rPr>
      </w:pPr>
    </w:p>
    <w:p w:rsidR="00737DF3" w:rsidRDefault="00737DF3" w:rsidP="000A4603">
      <w:pPr>
        <w:ind w:firstLine="708"/>
        <w:rPr>
          <w:sz w:val="24"/>
          <w:szCs w:val="24"/>
        </w:rPr>
        <w:sectPr w:rsidR="00737DF3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112A81" w:rsidRPr="007F4508" w:rsidRDefault="00112A81" w:rsidP="00112A81">
      <w:pPr>
        <w:ind w:left="576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lastRenderedPageBreak/>
        <w:t>Приложение № 1</w:t>
      </w:r>
    </w:p>
    <w:p w:rsidR="00112A81" w:rsidRPr="007F4508" w:rsidRDefault="00112A81" w:rsidP="00112A81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к постановлению Администрации</w:t>
      </w:r>
    </w:p>
    <w:p w:rsidR="00112A81" w:rsidRPr="007F4508" w:rsidRDefault="00112A81" w:rsidP="00112A81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Парбигского сельского поселения</w:t>
      </w:r>
    </w:p>
    <w:p w:rsidR="00112A81" w:rsidRPr="007F4508" w:rsidRDefault="00112A81" w:rsidP="00112A81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 xml:space="preserve">от </w:t>
      </w:r>
      <w:r>
        <w:rPr>
          <w:sz w:val="22"/>
          <w:szCs w:val="22"/>
        </w:rPr>
        <w:t>28.06.2024</w:t>
      </w:r>
      <w:r w:rsidRPr="007F4508">
        <w:rPr>
          <w:sz w:val="22"/>
          <w:szCs w:val="22"/>
        </w:rPr>
        <w:t xml:space="preserve"> г. № </w:t>
      </w:r>
      <w:r>
        <w:rPr>
          <w:sz w:val="22"/>
          <w:szCs w:val="22"/>
        </w:rPr>
        <w:t>58а</w:t>
      </w:r>
    </w:p>
    <w:p w:rsidR="00112A81" w:rsidRPr="00737DF3" w:rsidRDefault="00112A81" w:rsidP="00112A81">
      <w:pPr>
        <w:ind w:firstLine="707"/>
        <w:jc w:val="right"/>
        <w:rPr>
          <w:szCs w:val="24"/>
        </w:rPr>
      </w:pPr>
      <w:r w:rsidRPr="00484690">
        <w:rPr>
          <w:color w:val="0070C0"/>
          <w:szCs w:val="24"/>
        </w:rPr>
        <w:t>(в редакции постановлени</w:t>
      </w:r>
      <w:r>
        <w:rPr>
          <w:color w:val="0070C0"/>
          <w:szCs w:val="24"/>
        </w:rPr>
        <w:t>й</w:t>
      </w:r>
      <w:r w:rsidRPr="00484690">
        <w:rPr>
          <w:color w:val="0070C0"/>
          <w:szCs w:val="24"/>
        </w:rPr>
        <w:t xml:space="preserve"> от </w:t>
      </w:r>
      <w:r>
        <w:rPr>
          <w:color w:val="0070C0"/>
          <w:szCs w:val="24"/>
        </w:rPr>
        <w:t>30.12.2020</w:t>
      </w:r>
      <w:r w:rsidRPr="00484690">
        <w:rPr>
          <w:color w:val="0070C0"/>
          <w:szCs w:val="24"/>
        </w:rPr>
        <w:t xml:space="preserve"> № </w:t>
      </w:r>
      <w:r>
        <w:rPr>
          <w:color w:val="0070C0"/>
          <w:szCs w:val="24"/>
        </w:rPr>
        <w:t>116, от 28.06.2024 № 58а</w:t>
      </w:r>
      <w:r w:rsidRPr="00484690">
        <w:rPr>
          <w:color w:val="0070C0"/>
          <w:szCs w:val="24"/>
        </w:rPr>
        <w:t>)</w:t>
      </w:r>
    </w:p>
    <w:p w:rsidR="00112A81" w:rsidRDefault="00112A81" w:rsidP="00112A81">
      <w:pPr>
        <w:jc w:val="center"/>
        <w:rPr>
          <w:b/>
          <w:sz w:val="24"/>
        </w:rPr>
      </w:pPr>
    </w:p>
    <w:p w:rsidR="00112A81" w:rsidRDefault="00112A81" w:rsidP="00112A81">
      <w:pPr>
        <w:jc w:val="center"/>
        <w:rPr>
          <w:b/>
          <w:sz w:val="24"/>
        </w:rPr>
      </w:pPr>
      <w:r w:rsidRPr="002F68BF">
        <w:rPr>
          <w:b/>
          <w:sz w:val="24"/>
        </w:rPr>
        <w:t xml:space="preserve">Положение </w:t>
      </w:r>
    </w:p>
    <w:p w:rsidR="00112A81" w:rsidRDefault="00112A81" w:rsidP="00112A81">
      <w:pPr>
        <w:jc w:val="center"/>
        <w:rPr>
          <w:b/>
          <w:sz w:val="24"/>
        </w:rPr>
      </w:pPr>
      <w:r w:rsidRPr="002F68BF">
        <w:rPr>
          <w:b/>
          <w:sz w:val="24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5B7B8D">
        <w:rPr>
          <w:b/>
          <w:sz w:val="24"/>
        </w:rPr>
        <w:t xml:space="preserve"> </w:t>
      </w:r>
      <w:r>
        <w:rPr>
          <w:b/>
          <w:sz w:val="24"/>
        </w:rPr>
        <w:t xml:space="preserve">в </w:t>
      </w:r>
      <w:r w:rsidRPr="002F68BF">
        <w:rPr>
          <w:b/>
          <w:sz w:val="24"/>
        </w:rPr>
        <w:t xml:space="preserve">Администрации </w:t>
      </w:r>
      <w:r>
        <w:rPr>
          <w:b/>
          <w:sz w:val="24"/>
        </w:rPr>
        <w:t>Парбигского</w:t>
      </w:r>
      <w:r w:rsidRPr="002F68BF">
        <w:rPr>
          <w:b/>
          <w:sz w:val="24"/>
        </w:rPr>
        <w:t xml:space="preserve"> сельского поселения</w:t>
      </w:r>
    </w:p>
    <w:p w:rsidR="00112A81" w:rsidRPr="002F68BF" w:rsidRDefault="00112A81" w:rsidP="00112A81">
      <w:pPr>
        <w:jc w:val="both"/>
        <w:rPr>
          <w:b/>
          <w:szCs w:val="24"/>
        </w:rPr>
      </w:pP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515BC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6515BC">
          <w:rPr>
            <w:rFonts w:ascii="Times New Roman" w:hAnsi="Times New Roman"/>
            <w:sz w:val="24"/>
            <w:szCs w:val="24"/>
          </w:rPr>
          <w:t>2010 г</w:t>
        </w:r>
      </w:smartTag>
      <w:r w:rsidRPr="006515BC">
        <w:rPr>
          <w:rFonts w:ascii="Times New Roman" w:hAnsi="Times New Roman"/>
          <w:sz w:val="24"/>
          <w:szCs w:val="24"/>
        </w:rPr>
        <w:t>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 законом Томской области от 11 сентября 2007 года №198-ОЗ «О муниципальной службе в Томской области» и определяет порядок формирования и деятельности комиссии по соблюдению требований к служебному поведению муниципальных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служащих и урегулированию конфликта интересов (далее - комиссия), образуемой в Администрации </w:t>
      </w:r>
      <w:r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Администрация)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6515BC">
          <w:rPr>
            <w:rFonts w:ascii="Times New Roman" w:hAnsi="Times New Roman"/>
            <w:sz w:val="24"/>
            <w:szCs w:val="24"/>
          </w:rPr>
          <w:t>2008 г</w:t>
        </w:r>
      </w:smartTag>
      <w:r w:rsidRPr="006515BC">
        <w:rPr>
          <w:rFonts w:ascii="Times New Roman" w:hAnsi="Times New Roman"/>
          <w:sz w:val="24"/>
          <w:szCs w:val="24"/>
        </w:rPr>
        <w:t>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273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-ФЗ «О противодействии коррупции».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Томской области, муниципальными правовыми актами муниципального образования «</w:t>
      </w:r>
      <w:r>
        <w:rPr>
          <w:rFonts w:ascii="Times New Roman" w:hAnsi="Times New Roman"/>
          <w:sz w:val="24"/>
          <w:szCs w:val="24"/>
        </w:rPr>
        <w:t>Парбигское</w:t>
      </w:r>
      <w:r w:rsidRPr="006515BC">
        <w:rPr>
          <w:rFonts w:ascii="Times New Roman" w:hAnsi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/>
          <w:sz w:val="24"/>
          <w:szCs w:val="24"/>
        </w:rPr>
        <w:t xml:space="preserve">Бакчарского района Томской области </w:t>
      </w:r>
      <w:r w:rsidRPr="006515BC">
        <w:rPr>
          <w:rFonts w:ascii="Times New Roman" w:hAnsi="Times New Roman"/>
          <w:sz w:val="24"/>
          <w:szCs w:val="24"/>
        </w:rPr>
        <w:t>и настоящим Положением.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3. Основной задачей комиссии является содействие Администрации: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а) в обеспечении соблюдения муниципальными служащими Администрации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6515BC">
          <w:rPr>
            <w:rFonts w:ascii="Times New Roman" w:hAnsi="Times New Roman"/>
            <w:sz w:val="24"/>
            <w:szCs w:val="24"/>
          </w:rPr>
          <w:t>2008 г</w:t>
        </w:r>
      </w:smartTag>
      <w:r w:rsidRPr="006515BC">
        <w:rPr>
          <w:rFonts w:ascii="Times New Roman" w:hAnsi="Times New Roman"/>
          <w:sz w:val="24"/>
          <w:szCs w:val="24"/>
        </w:rPr>
        <w:t>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б) в осуществлении в Администрации мер по предупреждению коррупции.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5. Комиссия образуется постановлением Администрации. Указанным постановлением утверждаются состав комиссии и порядок ее работы.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 </w:t>
      </w:r>
    </w:p>
    <w:p w:rsidR="00112A81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В состав комиссии входят председатель комиссии, заместитель</w:t>
      </w:r>
      <w:r>
        <w:rPr>
          <w:rFonts w:ascii="Times New Roman" w:hAnsi="Times New Roman"/>
          <w:sz w:val="24"/>
          <w:szCs w:val="24"/>
        </w:rPr>
        <w:t xml:space="preserve"> председателя</w:t>
      </w:r>
      <w:r w:rsidRPr="006515BC">
        <w:rPr>
          <w:rFonts w:ascii="Times New Roman" w:hAnsi="Times New Roman"/>
          <w:sz w:val="24"/>
          <w:szCs w:val="24"/>
        </w:rPr>
        <w:t xml:space="preserve">, секретарь и члены комиссии. Все члены комиссии при принятии решений обладают равными правами. 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В отсутствие председателя комиссии, его обязанности исполняет заместитель председателя комиссии.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Руководитель органа, в котором образуется комиссия, не может быть членом указанной комиссии. 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 состав комиссии входят: </w:t>
      </w:r>
      <w:r>
        <w:rPr>
          <w:rFonts w:ascii="Times New Roman" w:hAnsi="Times New Roman"/>
          <w:color w:val="000000"/>
          <w:sz w:val="24"/>
          <w:szCs w:val="24"/>
        </w:rPr>
        <w:t>Управляющий делами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(председатель комиссии), </w:t>
      </w:r>
      <w:r>
        <w:rPr>
          <w:rFonts w:ascii="Times New Roman" w:hAnsi="Times New Roman"/>
          <w:sz w:val="24"/>
          <w:szCs w:val="24"/>
        </w:rPr>
        <w:t>Главный</w:t>
      </w:r>
      <w:r w:rsidRPr="006515BC">
        <w:rPr>
          <w:rFonts w:ascii="Times New Roman" w:hAnsi="Times New Roman"/>
          <w:sz w:val="24"/>
          <w:szCs w:val="24"/>
        </w:rPr>
        <w:t xml:space="preserve"> специалист (заместитель председателя комиссии), </w:t>
      </w:r>
      <w:r>
        <w:rPr>
          <w:rFonts w:ascii="Times New Roman" w:hAnsi="Times New Roman"/>
          <w:sz w:val="24"/>
          <w:szCs w:val="24"/>
        </w:rPr>
        <w:t xml:space="preserve">Ведущий специалист по связям с </w:t>
      </w:r>
      <w:r>
        <w:rPr>
          <w:rFonts w:ascii="Times New Roman" w:hAnsi="Times New Roman"/>
          <w:sz w:val="24"/>
          <w:szCs w:val="24"/>
        </w:rPr>
        <w:lastRenderedPageBreak/>
        <w:t>общественностью</w:t>
      </w:r>
      <w:r w:rsidRPr="006515BC">
        <w:rPr>
          <w:rFonts w:ascii="Times New Roman" w:hAnsi="Times New Roman"/>
          <w:sz w:val="24"/>
          <w:szCs w:val="24"/>
        </w:rPr>
        <w:t xml:space="preserve"> (секретарь комиссии), специалист первой категории, бухгалтер</w:t>
      </w:r>
      <w:r>
        <w:rPr>
          <w:rFonts w:ascii="Times New Roman" w:hAnsi="Times New Roman"/>
          <w:sz w:val="24"/>
          <w:szCs w:val="24"/>
        </w:rPr>
        <w:t xml:space="preserve"> 1 категории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7. В заседании комиссии с правом совещательного голоса участвуют: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другие муниципальные служащие Администрации, специалисты, которые могут дать пояснения по вопросам муниципальной службы и вопросам, рассматриваемым комиссией; 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>3)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8. Заседание комиссии считается правомочным, если на нём присутствует не менее двух третей от общего числа членов комиссии. 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10. Основаниями для проведения заседания комиссии являются: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 xml:space="preserve">1) поступившие секретарю комиссии в соответствии с </w:t>
      </w:r>
      <w:hyperlink r:id="rId5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подпунктом 5 пункта 1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>4</w:t>
      </w:r>
      <w:r w:rsidRPr="006515BC">
        <w:rPr>
          <w:rFonts w:ascii="Times New Roman" w:hAnsi="Times New Roman"/>
          <w:sz w:val="24"/>
          <w:szCs w:val="24"/>
        </w:rPr>
        <w:t xml:space="preserve"> Положения о порядке осуществления проверки достоверности и полноты сведений о доходах, имуществе и обязательствах имущественного характера,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а также соблюдения муниципальными служащими в Томской области требований к служебному поведению, в том числе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15BC">
        <w:rPr>
          <w:rFonts w:ascii="Times New Roman" w:hAnsi="Times New Roman"/>
          <w:sz w:val="24"/>
          <w:szCs w:val="24"/>
        </w:rPr>
        <w:t>при применении представителем нанимателя к муниципальным служащим в Томской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4 к закону Томской области от 11 сентября 2007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198-ОЗ «О муниципальной службе в Томской области») доклад о результатах проверки и материалы проверки, свидетельствующие:</w:t>
      </w:r>
      <w:proofErr w:type="gramEnd"/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а) 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б) о несоблюдении муниципальным служащим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 марта 2007 года </w:t>
      </w:r>
      <w:r>
        <w:rPr>
          <w:rFonts w:ascii="Times New Roman" w:hAnsi="Times New Roman"/>
          <w:sz w:val="24"/>
          <w:szCs w:val="24"/>
        </w:rPr>
        <w:t>№</w:t>
      </w:r>
      <w:r w:rsidRPr="006515BC">
        <w:rPr>
          <w:rFonts w:ascii="Times New Roman" w:hAnsi="Times New Roman"/>
          <w:sz w:val="24"/>
          <w:szCs w:val="24"/>
        </w:rPr>
        <w:t xml:space="preserve"> 25-ФЗ «О муниципальной службе в Российской Федерации», Федеральным законом от 25 декабря 2008 года № 273-ФЗ «О противодействии коррупции», а также другими федеральными законами (далее - требования к служебному поведению);</w:t>
      </w:r>
      <w:proofErr w:type="gramEnd"/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>поступившее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секретарю комиссии: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а) </w:t>
      </w:r>
      <w:r w:rsidRPr="006515BC">
        <w:rPr>
          <w:rFonts w:ascii="Times New Roman" w:hAnsi="Times New Roman"/>
          <w:color w:val="000000"/>
          <w:sz w:val="24"/>
          <w:szCs w:val="24"/>
        </w:rPr>
        <w:t>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№ 25-ФЗ «О муниципальной службе в Российской Федерации», частях 1, 2 - 4 статьи 12 Федерального закона от 25 декабря 2008 года № 273-ФЗ «О противодействии коррупции» и пунктом 4 Указа Президента Российской Федерации от 21 июля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 xml:space="preserve">2010 года № 925 «О мерах по реализации отдельных положений Федерального закона «О противодействии коррупции», о даче согласия на замещение до истечения двух </w:t>
      </w:r>
      <w:r w:rsidRPr="006515BC">
        <w:rPr>
          <w:rFonts w:ascii="Times New Roman" w:hAnsi="Times New Roman"/>
          <w:color w:val="000000"/>
          <w:sz w:val="24"/>
          <w:szCs w:val="24"/>
        </w:rPr>
        <w:lastRenderedPageBreak/>
        <w:t>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б) </w:t>
      </w:r>
      <w:r w:rsidRPr="006515BC">
        <w:rPr>
          <w:rFonts w:ascii="Times New Roman" w:hAnsi="Times New Roman"/>
          <w:color w:val="000000"/>
          <w:sz w:val="24"/>
          <w:szCs w:val="24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в) </w:t>
      </w:r>
      <w:r w:rsidRPr="006515BC">
        <w:rPr>
          <w:rFonts w:ascii="Times New Roman" w:hAnsi="Times New Roman"/>
          <w:color w:val="000000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515BC">
        <w:rPr>
          <w:rFonts w:ascii="Times New Roman" w:hAnsi="Times New Roman"/>
          <w:sz w:val="24"/>
          <w:szCs w:val="24"/>
        </w:rPr>
        <w:t>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4) поступившее </w:t>
      </w:r>
      <w:proofErr w:type="gramStart"/>
      <w:r w:rsidRPr="006515BC">
        <w:rPr>
          <w:rFonts w:ascii="Times New Roman" w:hAnsi="Times New Roman"/>
          <w:sz w:val="24"/>
          <w:szCs w:val="24"/>
        </w:rPr>
        <w:t>секретарю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комиссии представление любого члена комиссии, касающееся осуществления в соответствующем органе </w:t>
      </w:r>
      <w:r>
        <w:rPr>
          <w:rFonts w:ascii="Times New Roman" w:hAnsi="Times New Roman"/>
          <w:sz w:val="24"/>
          <w:szCs w:val="24"/>
        </w:rPr>
        <w:t>мер по предупреждению коррупции;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5) поступившее секретарю комиссии в соответствии с </w:t>
      </w:r>
      <w:hyperlink r:id="rId6" w:history="1">
        <w:r w:rsidRPr="006515BC">
          <w:rPr>
            <w:rFonts w:ascii="Times New Roman" w:hAnsi="Times New Roman"/>
            <w:sz w:val="24"/>
            <w:szCs w:val="24"/>
          </w:rPr>
          <w:t>частью 4 статьи 12</w:t>
        </w:r>
      </w:hyperlink>
      <w:r w:rsidRPr="006515BC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№273-ФЗ «О противодействии коррупции» и </w:t>
      </w:r>
      <w:hyperlink r:id="rId7" w:history="1">
        <w:r w:rsidRPr="006515BC">
          <w:rPr>
            <w:rFonts w:ascii="Times New Roman" w:hAnsi="Times New Roman"/>
            <w:sz w:val="24"/>
            <w:szCs w:val="24"/>
          </w:rPr>
          <w:t>статьи 64.1</w:t>
        </w:r>
      </w:hyperlink>
      <w:r w:rsidRPr="006515BC">
        <w:rPr>
          <w:rFonts w:ascii="Times New Roman" w:hAnsi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входили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6515BC">
        <w:rPr>
          <w:rFonts w:ascii="Times New Roman" w:hAnsi="Times New Roman"/>
          <w:sz w:val="24"/>
          <w:szCs w:val="24"/>
        </w:rPr>
        <w:t>или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>
        <w:rPr>
          <w:rFonts w:ascii="Times New Roman" w:hAnsi="Times New Roman"/>
          <w:sz w:val="24"/>
          <w:szCs w:val="24"/>
        </w:rPr>
        <w:t>ции комиссией не рассматривался;</w:t>
      </w:r>
    </w:p>
    <w:p w:rsidR="00112A81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6) поступившее секретарю комиссии представление Главы </w:t>
      </w:r>
      <w:r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либо уполномоченного им лица по материалам проверки, свидетельствующим о представлении муниципальным служащим недостоверных или неполных сведений, предусмотренных </w:t>
      </w:r>
      <w:hyperlink r:id="rId8" w:history="1">
        <w:r w:rsidRPr="006515BC">
          <w:rPr>
            <w:rFonts w:ascii="Times New Roman" w:hAnsi="Times New Roman"/>
            <w:sz w:val="24"/>
            <w:szCs w:val="24"/>
          </w:rPr>
          <w:t>частью 1 статьи 3</w:t>
        </w:r>
      </w:hyperlink>
      <w:r w:rsidRPr="006515BC">
        <w:rPr>
          <w:rFonts w:ascii="Times New Roman" w:hAnsi="Times New Roman"/>
          <w:sz w:val="24"/>
          <w:szCs w:val="24"/>
        </w:rPr>
        <w:t xml:space="preserve"> Федерального закона от 3 декабря 2012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лиц, замещающих государственные должности, и иных лиц их доходам»)</w:t>
      </w:r>
      <w:r>
        <w:rPr>
          <w:rFonts w:ascii="Times New Roman" w:hAnsi="Times New Roman"/>
          <w:sz w:val="24"/>
          <w:szCs w:val="24"/>
        </w:rPr>
        <w:t>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A2375">
        <w:rPr>
          <w:rFonts w:ascii="Times New Roman" w:eastAsia="Calibri" w:hAnsi="Times New Roman"/>
          <w:sz w:val="24"/>
          <w:szCs w:val="24"/>
        </w:rPr>
        <w:t xml:space="preserve">7) </w:t>
      </w:r>
      <w:r w:rsidRPr="001A2375">
        <w:rPr>
          <w:rFonts w:ascii="Times New Roman" w:hAnsi="Times New Roman"/>
          <w:sz w:val="24"/>
          <w:szCs w:val="24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11. </w:t>
      </w:r>
      <w:r w:rsidRPr="006515BC">
        <w:rPr>
          <w:rFonts w:ascii="Times New Roman" w:hAnsi="Times New Roman"/>
          <w:color w:val="000000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11.1. Обращение, указанное в подпункте а) подпункта 2 пункта 10 настоящего Положения, подаётся гражданином, замещавшим должность муниципальной службы в Администрацию, Управляющему делами.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её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или гражданско-правовой), предполагаемый срок его действия, сумма оплаты за </w:t>
      </w:r>
      <w:r w:rsidRPr="006515BC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выполнение (оказание) по договору работ (услуг). </w:t>
      </w:r>
      <w:r>
        <w:rPr>
          <w:rFonts w:ascii="Times New Roman" w:hAnsi="Times New Roman"/>
          <w:color w:val="000000"/>
          <w:sz w:val="24"/>
          <w:szCs w:val="24"/>
        </w:rPr>
        <w:t>Управляющим делами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515BC">
          <w:rPr>
            <w:rFonts w:ascii="Times New Roman" w:hAnsi="Times New Roman"/>
            <w:color w:val="000000"/>
            <w:sz w:val="24"/>
            <w:szCs w:val="24"/>
          </w:rPr>
          <w:t>2008 г</w:t>
        </w:r>
      </w:smartTag>
      <w:r w:rsidRPr="006515BC">
        <w:rPr>
          <w:rFonts w:ascii="Times New Roman" w:hAnsi="Times New Roman"/>
          <w:color w:val="000000"/>
          <w:sz w:val="24"/>
          <w:szCs w:val="24"/>
        </w:rPr>
        <w:t>ода № 273-ФЗ «О противодействии коррупции»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11.2. Обращение, указанное в подпункте а) подпункта 2 пункта 10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11.3. Уведомление, указанное в подпункте 5 пункта 10 настоящего Положения, рассматривается Управляющим делами,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515BC">
          <w:rPr>
            <w:rFonts w:ascii="Times New Roman" w:hAnsi="Times New Roman"/>
            <w:color w:val="000000"/>
            <w:sz w:val="24"/>
            <w:szCs w:val="24"/>
          </w:rPr>
          <w:t>2008 г</w:t>
        </w:r>
      </w:smartTag>
      <w:r w:rsidRPr="006515BC">
        <w:rPr>
          <w:rFonts w:ascii="Times New Roman" w:hAnsi="Times New Roman"/>
          <w:color w:val="000000"/>
          <w:sz w:val="24"/>
          <w:szCs w:val="24"/>
        </w:rPr>
        <w:t>ода № 273-ФЗ «О противодействии коррупции»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11.4. Уведомление, указанное в подпункте в) </w:t>
      </w:r>
      <w:hyperlink r:id="rId9" w:history="1">
        <w:r w:rsidRPr="006515BC">
          <w:rPr>
            <w:rFonts w:ascii="Times New Roman" w:hAnsi="Times New Roman"/>
            <w:sz w:val="24"/>
            <w:szCs w:val="24"/>
          </w:rPr>
          <w:t>подпункта 2 пункта 1</w:t>
        </w:r>
      </w:hyperlink>
      <w:r w:rsidRPr="006515BC">
        <w:rPr>
          <w:rFonts w:ascii="Times New Roman" w:hAnsi="Times New Roman"/>
          <w:sz w:val="24"/>
          <w:szCs w:val="24"/>
        </w:rPr>
        <w:t>0 настоящего Положения, рассматривается Управляющим делами,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который осуществляет подготовку мотивированного заключения по результатам рассмотрения уведомления.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 xml:space="preserve">11.5.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подпункте а) подпункта 2 пункта 10 настоящего Положения, или уведомлений, указанных в подпункте в) подпункта 2 и </w:t>
      </w:r>
      <w:hyperlink r:id="rId10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подпункте 5 пункта 1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 xml:space="preserve">0 настоящего Положения, </w:t>
      </w:r>
      <w:r w:rsidRPr="006515BC">
        <w:rPr>
          <w:rFonts w:ascii="Times New Roman" w:hAnsi="Times New Roman"/>
          <w:sz w:val="24"/>
          <w:szCs w:val="24"/>
        </w:rPr>
        <w:t xml:space="preserve">Управляющий делами имеет право проводить собеседование с муниципальным служащим, представившим обращение или уведомление, получать от него письменные пояснения, </w:t>
      </w:r>
      <w:r>
        <w:rPr>
          <w:rFonts w:ascii="Times New Roman" w:hAnsi="Times New Roman"/>
          <w:sz w:val="24"/>
          <w:szCs w:val="24"/>
        </w:rPr>
        <w:t>также</w:t>
      </w:r>
      <w:r w:rsidRPr="006515BC">
        <w:rPr>
          <w:rFonts w:ascii="Times New Roman" w:hAnsi="Times New Roman"/>
          <w:sz w:val="24"/>
          <w:szCs w:val="24"/>
        </w:rPr>
        <w:t xml:space="preserve"> может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направлять в установленном порядке запросы в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12. Председатель комиссии: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1) со дня поступления к нему обращения гражданина, замещавшего должность муниципальной службы в Администрации, в соответствии с подпунктом а) подпункта 2 пункта 10 настоящего Положения, в течение десяти календарных дней со дня поступления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515BC">
        <w:rPr>
          <w:rFonts w:ascii="Times New Roman" w:hAnsi="Times New Roman"/>
          <w:sz w:val="24"/>
          <w:szCs w:val="24"/>
        </w:rPr>
        <w:t>нему документов, указанных в подпункте 1, подпункте б), подпункте в) подпункта 2, подпунктах 3, 4, 5, 6 пункта 10 настоящего Положения:</w:t>
      </w:r>
      <w:proofErr w:type="gramEnd"/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а) назначает дату заседания комиссии, чтобы данное заседание было проведено не позднее 20 дней со дня поступления указанных обращения и документов, за исключением случаев, предусмотренных пунктом 13 настоящего Положения, и дает поручение Секретарю осуществить мероприятия, предусмотренные </w:t>
      </w:r>
      <w:hyperlink r:id="rId11" w:history="1">
        <w:r w:rsidRPr="006515BC">
          <w:rPr>
            <w:rFonts w:ascii="Times New Roman" w:hAnsi="Times New Roman"/>
            <w:sz w:val="24"/>
            <w:szCs w:val="24"/>
          </w:rPr>
          <w:t>пунктом</w:t>
        </w:r>
      </w:hyperlink>
      <w:r w:rsidRPr="006515BC">
        <w:rPr>
          <w:rFonts w:ascii="Times New Roman" w:hAnsi="Times New Roman"/>
          <w:sz w:val="24"/>
          <w:szCs w:val="24"/>
        </w:rPr>
        <w:t xml:space="preserve"> 14 настоящего Положения;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bCs/>
          <w:color w:val="000000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ведущему специалисту по общим вопросам и делопроизводству</w:t>
      </w:r>
      <w:r w:rsidRPr="006515BC">
        <w:rPr>
          <w:rFonts w:ascii="Times New Roman" w:hAnsi="Times New Roman"/>
          <w:bCs/>
          <w:color w:val="000000"/>
          <w:sz w:val="24"/>
          <w:szCs w:val="24"/>
        </w:rPr>
        <w:t>, и с результатами ее проверки;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в) принимает решение об удовлетворении (отказе в удовлетворении) ходатайств, поданных муниципальным служащим (гражданином),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- </w:t>
      </w:r>
      <w:r w:rsidRPr="006515BC">
        <w:rPr>
          <w:rFonts w:ascii="Times New Roman" w:hAnsi="Times New Roman"/>
          <w:color w:val="000000"/>
          <w:sz w:val="24"/>
          <w:szCs w:val="24"/>
        </w:rPr>
        <w:t>специалистов, которые могут дать пояснения по вопросам, рассматриваемым комиссией;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515BC">
        <w:rPr>
          <w:rFonts w:ascii="Times New Roman" w:hAnsi="Times New Roman"/>
          <w:color w:val="000000"/>
          <w:sz w:val="24"/>
          <w:szCs w:val="24"/>
        </w:rPr>
        <w:t>представителя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- </w:t>
      </w:r>
      <w:r w:rsidRPr="006515BC">
        <w:rPr>
          <w:rFonts w:ascii="Times New Roman" w:hAnsi="Times New Roman"/>
          <w:color w:val="000000"/>
          <w:sz w:val="24"/>
          <w:szCs w:val="24"/>
        </w:rPr>
        <w:t>представителей заинтересованных государственных органов, органов местного самоуправления, организаций;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- </w:t>
      </w:r>
      <w:r w:rsidRPr="006515BC">
        <w:rPr>
          <w:rFonts w:ascii="Times New Roman" w:hAnsi="Times New Roman"/>
          <w:color w:val="000000"/>
          <w:sz w:val="24"/>
          <w:szCs w:val="24"/>
        </w:rPr>
        <w:t>иных заинтересованных лиц.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Перечисленные лица привлекаются к участию в заседании комиссии с правом совещательного голоса с их согласия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13. Заседание комиссии по рассмотрению заявления, указанного в </w:t>
      </w:r>
      <w:hyperlink r:id="rId12" w:history="1"/>
      <w:r w:rsidRPr="006515BC">
        <w:rPr>
          <w:rFonts w:ascii="Times New Roman" w:hAnsi="Times New Roman"/>
          <w:sz w:val="24"/>
          <w:szCs w:val="24"/>
        </w:rPr>
        <w:t>подпункте б) подпункта 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Уведомление, указанное в подпункте 5 пункта 10 настоящего Положения, рассматривается на очередном (плановом) заседании комиссии.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14. Секретарь комиссии: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4) осуществляет иное организационно-техническое и документационное обеспечение деятельности комиссии.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16. Все члены комиссии при принятии решений обладают равными правами. В отсутствие председателя комиссии, его обязанности исполняет заместитель председателя комиссии.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17.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18. В заседаниях комиссии с правом совещательного голоса вправе участвовать все муниципальные служащие, замещающие должности муниципальной службы в Администрации.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19. 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>представляемых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в соответствии с подпунктом 2 пункта 10 настоящего Положения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19.1.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Заседания комиссии могут проводиться в отсутствие муниципального служащего или гражданина в случае: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lastRenderedPageBreak/>
        <w:t>1) если в обращении, заявлении или уведомлении, предусмотренным  подпунктом 2 пункта 10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20. На заседании комиссии заслушиваются пояснения муниципального служащего (гражданина) и иных лиц (с их согласия), рассматриваются материалы по вопросам, включенным в повестку дня заседания комиссии.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21. По решению председателя комиссии, комиссия может рассмотреть дополнительные материалы, представленные лицами, участвующими в ее заседании.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23. Решения комиссии принимаются тайным голосованием (если комиссия не примет иное решение) простым большинством голосов, присутствующих на заседании членов комиссии.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24. По итогам рассмотрения вопроса, указанного в подпункте а) подпункта 1 пункта 10 настоящего Положения, комиссия принимает одно из следующих решений: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25. По итогам рассмотрения вопроса, указанного в подпункте б) подпункта 1 пункта 10 настоящего Положения, комиссия принимает одно из следующих решений: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установить, что муниципальный служащий соблюдал требования к служебному поведению;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установить, что муниципальный служащий не соблюдал требования к служебному поведению. </w:t>
      </w:r>
      <w:proofErr w:type="gramStart"/>
      <w:r w:rsidRPr="006515BC">
        <w:rPr>
          <w:rFonts w:ascii="Times New Roman" w:hAnsi="Times New Roman"/>
          <w:sz w:val="24"/>
          <w:szCs w:val="24"/>
        </w:rPr>
        <w:t>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proofErr w:type="gramEnd"/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26. По итогам рассмотрения вопроса, указанного в подпункте а) подпункта 2 пункта 10 настоящего Положения, комиссия принимает одно из следующих решений: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(служебные) обязанности;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</w:t>
      </w:r>
      <w:r w:rsidRPr="006515BC">
        <w:rPr>
          <w:rFonts w:ascii="Times New Roman" w:hAnsi="Times New Roman"/>
          <w:sz w:val="24"/>
          <w:szCs w:val="24"/>
        </w:rPr>
        <w:lastRenderedPageBreak/>
        <w:t>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его должностные (служебные) обязанности, и мотивировать свой отказ.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27. По итогам рассмотрения вопроса, указанного в подпункте б) подпункта 2 пункта 10 настоящего Положения, комиссия принимает одно из следующих решений: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28. По итогам рассмотрения вопроса, указанного в подпункте 6 пункта 10 настоящего Положения, комиссия принимает одно из следующих решений: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1) признать, что сведения, представленные муниципальным служащим в соответствии с </w:t>
      </w:r>
      <w:hyperlink r:id="rId13" w:history="1">
        <w:r w:rsidRPr="006515BC">
          <w:rPr>
            <w:rFonts w:ascii="Times New Roman" w:hAnsi="Times New Roman"/>
            <w:sz w:val="24"/>
            <w:szCs w:val="24"/>
          </w:rPr>
          <w:t>частью 1 статьи 3</w:t>
        </w:r>
      </w:hyperlink>
      <w:r w:rsidRPr="006515BC">
        <w:rPr>
          <w:rFonts w:ascii="Times New Roman" w:hAnsi="Times New Roman"/>
          <w:sz w:val="24"/>
          <w:szCs w:val="24"/>
        </w:rPr>
        <w:t xml:space="preserve"> Федерального закона «О </w:t>
      </w:r>
      <w:proofErr w:type="gramStart"/>
      <w:r w:rsidRPr="006515BC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6515BC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либо уполномоченному им лицу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515B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28.1.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По итогам рассмотрения вопроса, указанного в </w:t>
      </w:r>
      <w:hyperlink r:id="rId14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подпункте в) подпункта 2 пункта 1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>0 настоящего Положения, комиссия принимает одно из следующих решений: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должностному лицу, осуществляющему в отношении указанного муниципального служащего полномочия представителя нанимателя (работодателя) принять меры по урегулированию конфликта интересов или по недопущению его возникновения;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применить к муниципальному служащему конкретную меру ответственности.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29. По итогам рассмотрения вопросов, предусмотренных подпунктами 1, 2, 6 пункта 10 настоящего Положения, при наличии к тому оснований, комиссия может принять иное, </w:t>
      </w:r>
      <w:r w:rsidRPr="006515BC">
        <w:rPr>
          <w:rFonts w:ascii="Times New Roman" w:hAnsi="Times New Roman"/>
          <w:sz w:val="24"/>
          <w:szCs w:val="24"/>
        </w:rPr>
        <w:lastRenderedPageBreak/>
        <w:t>чем предусмотрено пунктами 24-28.1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30. По итогам рассмотрения вопроса, предусмотренного подпунктами 3, 4 пункта 10 настоящего Положения, комиссия принимает соответствующее решение.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31. По итогам рассмотрения вопроса, предусмотренного </w:t>
      </w:r>
      <w:hyperlink w:anchor="Par42" w:history="1">
        <w:r w:rsidRPr="006515BC">
          <w:rPr>
            <w:rFonts w:ascii="Times New Roman" w:hAnsi="Times New Roman"/>
            <w:sz w:val="24"/>
            <w:szCs w:val="24"/>
          </w:rPr>
          <w:t xml:space="preserve">подпунктом 5 пункта </w:t>
        </w:r>
      </w:hyperlink>
      <w:hyperlink w:anchor="Par43" w:history="1">
        <w:r w:rsidRPr="006515BC">
          <w:rPr>
            <w:rFonts w:ascii="Times New Roman" w:hAnsi="Times New Roman"/>
            <w:sz w:val="24"/>
            <w:szCs w:val="24"/>
          </w:rPr>
          <w:t>10</w:t>
        </w:r>
      </w:hyperlink>
      <w:r w:rsidRPr="006515BC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112A81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5" w:history="1">
        <w:r w:rsidRPr="006515BC">
          <w:rPr>
            <w:rFonts w:ascii="Times New Roman" w:hAnsi="Times New Roman"/>
            <w:sz w:val="24"/>
            <w:szCs w:val="24"/>
          </w:rPr>
          <w:t>статьи 1</w:t>
        </w:r>
      </w:hyperlink>
      <w:r w:rsidRPr="006515BC">
        <w:rPr>
          <w:rFonts w:ascii="Times New Roman" w:hAnsi="Times New Roman"/>
          <w:sz w:val="24"/>
          <w:szCs w:val="24"/>
        </w:rPr>
        <w:t>0 Федерального закона от 25 декабря 2008 года № 273-ФЗ «О противодействии коррупции».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проинформировать об указанных обстоятельствах органы прокуратуры и уведомившую организацию.</w:t>
      </w:r>
    </w:p>
    <w:p w:rsidR="00112A81" w:rsidRPr="001A2375" w:rsidRDefault="00112A81" w:rsidP="00112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2375">
        <w:rPr>
          <w:rFonts w:eastAsia="Calibri"/>
          <w:sz w:val="24"/>
          <w:szCs w:val="24"/>
        </w:rPr>
        <w:t xml:space="preserve">31.1. </w:t>
      </w:r>
      <w:r w:rsidRPr="001A2375">
        <w:rPr>
          <w:sz w:val="24"/>
          <w:szCs w:val="24"/>
        </w:rPr>
        <w:t xml:space="preserve">По итогам рассмотрения вопроса, указанного в </w:t>
      </w:r>
      <w:hyperlink r:id="rId16" w:history="1">
        <w:r w:rsidRPr="001A2375">
          <w:rPr>
            <w:sz w:val="24"/>
            <w:szCs w:val="24"/>
          </w:rPr>
          <w:t>подпункте 7 пункта 10</w:t>
        </w:r>
      </w:hyperlink>
      <w:r w:rsidRPr="001A2375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12A81" w:rsidRPr="001A2375" w:rsidRDefault="00112A81" w:rsidP="00112A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A2375">
        <w:rPr>
          <w:sz w:val="24"/>
          <w:szCs w:val="24"/>
        </w:rPr>
        <w:t>1)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A2375">
        <w:rPr>
          <w:rFonts w:ascii="Times New Roman" w:hAnsi="Times New Roman"/>
          <w:sz w:val="24"/>
          <w:szCs w:val="24"/>
        </w:rPr>
        <w:t>2)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32. Решения комиссии оформляются протоколами, которые подписывают члены комиссии, принимавшие участие в ее заседании.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33. В протоколе заседания комиссии указываются: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7) результаты голосования;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8) решение и обоснование его принятия.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34. </w:t>
      </w:r>
      <w:proofErr w:type="gramStart"/>
      <w:r w:rsidRPr="006515BC">
        <w:rPr>
          <w:rFonts w:ascii="Times New Roman" w:hAnsi="Times New Roman"/>
          <w:sz w:val="24"/>
          <w:szCs w:val="24"/>
        </w:rPr>
        <w:t xml:space="preserve">Выписка из протокола заседания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 </w:t>
      </w:r>
      <w:r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поселения, в отношении, которого рассматривался вопрос, указанный в подпункте а) подпункта 2 пункта 10 настоящего Положения, под роспись или направляется заказным письмом с уведомлением по </w:t>
      </w:r>
      <w:r w:rsidRPr="006515BC">
        <w:rPr>
          <w:rFonts w:ascii="Times New Roman" w:hAnsi="Times New Roman"/>
          <w:sz w:val="24"/>
          <w:szCs w:val="24"/>
        </w:rPr>
        <w:lastRenderedPageBreak/>
        <w:t>указанному им в обращении адресу не позднее одного рабочего дня, следующего за днем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проведения соответствующего заседания комиссии.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35.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 xml:space="preserve">В случае рассмотрения комиссией вопросов в соответствии с </w:t>
      </w:r>
      <w:hyperlink w:anchor="Par36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подпунктом 1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ar41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подпунктом б) подпункта 2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 xml:space="preserve">, подпунктами 3, 4, 5, 6 пункта </w:t>
      </w:r>
      <w:hyperlink w:anchor="Par42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1</w:t>
        </w:r>
      </w:hyperlink>
      <w:r w:rsidRPr="006515BC">
        <w:rPr>
          <w:rFonts w:ascii="Times New Roman" w:hAnsi="Times New Roman"/>
          <w:sz w:val="24"/>
          <w:szCs w:val="24"/>
        </w:rPr>
        <w:t>0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должностному лицу, осуществляющему в отношении указанного муниципального служащего полномочия представителя нанимателя (работодателя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>), а также по решению комиссии иным заинтересованным лицам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112A81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36. Глава </w:t>
      </w:r>
      <w:r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обязан рассмотреть протокол заседания комиссии и вправе учесть в пределах своей компетенции, содержащиеся в нем рекомендации. О рассмотрении рекомендаций комиссии и принятом решении Глава </w:t>
      </w:r>
      <w:r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в письменной форме уведомляет комиссию в месячный срок со дня поступления к нему протокола заседания комиссии. Решение Главы</w:t>
      </w:r>
      <w:r w:rsidRPr="006515B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оглашается на ближайшем заседании комиссии и принимается к сведению без обсуждения.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2375">
        <w:rPr>
          <w:rFonts w:ascii="Times New Roman" w:hAnsi="Times New Roman"/>
          <w:sz w:val="24"/>
          <w:szCs w:val="24"/>
        </w:rPr>
        <w:t xml:space="preserve">1)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7">
        <w:r w:rsidRPr="001A2375">
          <w:rPr>
            <w:rFonts w:ascii="Times New Roman" w:hAnsi="Times New Roman"/>
            <w:sz w:val="24"/>
            <w:szCs w:val="24"/>
          </w:rPr>
          <w:t>частями</w:t>
        </w:r>
        <w:proofErr w:type="gramEnd"/>
        <w:r w:rsidRPr="001A2375">
          <w:rPr>
            <w:rFonts w:ascii="Times New Roman" w:hAnsi="Times New Roman"/>
            <w:sz w:val="24"/>
            <w:szCs w:val="24"/>
          </w:rPr>
          <w:t xml:space="preserve"> 3</w:t>
        </w:r>
      </w:hyperlink>
      <w:r w:rsidRPr="001A2375">
        <w:rPr>
          <w:rFonts w:ascii="Times New Roman" w:hAnsi="Times New Roman"/>
          <w:sz w:val="24"/>
          <w:szCs w:val="24"/>
        </w:rPr>
        <w:t xml:space="preserve"> - </w:t>
      </w:r>
      <w:hyperlink r:id="rId18">
        <w:r w:rsidRPr="001A2375">
          <w:rPr>
            <w:rFonts w:ascii="Times New Roman" w:hAnsi="Times New Roman"/>
            <w:sz w:val="24"/>
            <w:szCs w:val="24"/>
          </w:rPr>
          <w:t>6 статьи 13</w:t>
        </w:r>
      </w:hyperlink>
      <w:r w:rsidRPr="001A2375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/>
          <w:sz w:val="24"/>
          <w:szCs w:val="24"/>
        </w:rPr>
        <w:t>№</w:t>
      </w:r>
      <w:r w:rsidRPr="001A2375">
        <w:rPr>
          <w:rFonts w:ascii="Times New Roman" w:hAnsi="Times New Roman"/>
          <w:sz w:val="24"/>
          <w:szCs w:val="24"/>
        </w:rPr>
        <w:t xml:space="preserve"> 273-</w:t>
      </w:r>
      <w:r>
        <w:rPr>
          <w:rFonts w:ascii="Times New Roman" w:hAnsi="Times New Roman"/>
          <w:sz w:val="24"/>
          <w:szCs w:val="24"/>
        </w:rPr>
        <w:t>ФЗ «О противодействии коррупции»</w:t>
      </w:r>
      <w:r w:rsidRPr="001A2375">
        <w:rPr>
          <w:rFonts w:ascii="Times New Roman" w:hAnsi="Times New Roman"/>
          <w:sz w:val="24"/>
          <w:szCs w:val="24"/>
        </w:rPr>
        <w:t>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должностное лицо, осуществляющее в отношении указанного муниципального служащего полномочия представителя нанимателя (работодателя), в течение двух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Ознакомление муниципального служащего с указанным решением должностного лица, осуществляющего в отношении указанного муниципального служащего полномочия представителя нанимателя (работодателя), осуществляется в соответствии с частью 6 статьи 193 Трудового кодекса Российской Федерации.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37. На основании решений комиссии Администрацией могут быть подготовлены проекты муниципальных правовых актов, в том числе нормативных.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38. </w:t>
      </w:r>
      <w:proofErr w:type="gramStart"/>
      <w:r w:rsidRPr="006515BC">
        <w:rPr>
          <w:rFonts w:ascii="Times New Roman" w:hAnsi="Times New Roman"/>
          <w:sz w:val="24"/>
          <w:szCs w:val="24"/>
        </w:rPr>
        <w:t>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должностное лицо, осуществляющее в отношении указанного муниципального служащего полномочия представителя нанимателя (работодателя), обеспечивает соблюдение указанного в части 3 статьи 27 Федерального закона от 2 марта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2007 года № 25-ФЗ «О муниципальной службе в Российской Федерации» порядка применения к муниципальному служащему дисциплинарного взыскания.</w:t>
      </w:r>
    </w:p>
    <w:p w:rsidR="00112A81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39. </w:t>
      </w:r>
      <w:proofErr w:type="gramStart"/>
      <w:r w:rsidRPr="006515BC">
        <w:rPr>
          <w:rFonts w:ascii="Times New Roman" w:hAnsi="Times New Roman"/>
          <w:sz w:val="24"/>
          <w:szCs w:val="24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должностное лицо, осуществляющее в отношении указанного муниципального служащего полномочия представителя нанимателя (работодателя), обязано </w:t>
      </w:r>
      <w:r w:rsidRPr="006515BC">
        <w:rPr>
          <w:rFonts w:ascii="Times New Roman" w:hAnsi="Times New Roman"/>
          <w:sz w:val="24"/>
          <w:szCs w:val="24"/>
        </w:rPr>
        <w:lastRenderedPageBreak/>
        <w:t>обеспечить передачу информации о совершении указанного действия (бездействии) и подтверждающие такой факт документы в правоприменительные органы в 3-х-дневный срок, а при необходимости - немедленно.</w:t>
      </w:r>
      <w:proofErr w:type="gramEnd"/>
    </w:p>
    <w:p w:rsidR="00112A81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A2375">
        <w:rPr>
          <w:rFonts w:ascii="Times New Roman" w:eastAsia="Calibri" w:hAnsi="Times New Roman"/>
          <w:sz w:val="24"/>
          <w:szCs w:val="24"/>
        </w:rPr>
        <w:t xml:space="preserve">40. </w:t>
      </w:r>
      <w:proofErr w:type="gramStart"/>
      <w:r w:rsidRPr="001A2375">
        <w:rPr>
          <w:rFonts w:ascii="Times New Roman" w:hAnsi="Times New Roman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1A2375">
        <w:rPr>
          <w:rFonts w:ascii="Times New Roman" w:hAnsi="Times New Roman"/>
          <w:sz w:val="24"/>
          <w:szCs w:val="24"/>
        </w:rPr>
        <w:t xml:space="preserve"> обязанностей признается следствием не зависящих от указанных лиц обстоятельств в порядке, предусмотренном </w:t>
      </w:r>
      <w:hyperlink r:id="rId19" w:history="1">
        <w:r w:rsidRPr="001A2375">
          <w:rPr>
            <w:rFonts w:ascii="Times New Roman" w:hAnsi="Times New Roman"/>
            <w:sz w:val="24"/>
            <w:szCs w:val="24"/>
          </w:rPr>
          <w:t>частями 3</w:t>
        </w:r>
      </w:hyperlink>
      <w:r w:rsidRPr="001A2375">
        <w:rPr>
          <w:rFonts w:ascii="Times New Roman" w:hAnsi="Times New Roman"/>
          <w:sz w:val="24"/>
          <w:szCs w:val="24"/>
        </w:rPr>
        <w:t xml:space="preserve"> - </w:t>
      </w:r>
      <w:hyperlink r:id="rId20" w:history="1">
        <w:r w:rsidRPr="001A2375">
          <w:rPr>
            <w:rFonts w:ascii="Times New Roman" w:hAnsi="Times New Roman"/>
            <w:sz w:val="24"/>
            <w:szCs w:val="24"/>
          </w:rPr>
          <w:t>6 статьи 13</w:t>
        </w:r>
      </w:hyperlink>
      <w:r w:rsidRPr="001A2375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/>
          <w:sz w:val="24"/>
          <w:szCs w:val="24"/>
        </w:rPr>
        <w:t>№</w:t>
      </w:r>
      <w:r w:rsidRPr="001A2375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1A2375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1A2375">
        <w:rPr>
          <w:rFonts w:ascii="Times New Roman" w:hAnsi="Times New Roman"/>
          <w:sz w:val="24"/>
          <w:szCs w:val="24"/>
        </w:rPr>
        <w:t>.</w:t>
      </w:r>
    </w:p>
    <w:p w:rsidR="00112A81" w:rsidRPr="006515BC" w:rsidRDefault="00112A81" w:rsidP="00112A8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A2375">
        <w:rPr>
          <w:rFonts w:ascii="Times New Roman" w:hAnsi="Times New Roman"/>
          <w:sz w:val="24"/>
          <w:szCs w:val="24"/>
        </w:rPr>
        <w:t xml:space="preserve">41. </w:t>
      </w:r>
      <w:proofErr w:type="gramStart"/>
      <w:r w:rsidRPr="001A2375">
        <w:rPr>
          <w:rFonts w:ascii="Times New Roman" w:hAnsi="Times New Roman"/>
          <w:sz w:val="24"/>
          <w:szCs w:val="24"/>
        </w:rPr>
        <w:t>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</w:t>
      </w:r>
      <w:proofErr w:type="gramEnd"/>
      <w:r w:rsidRPr="001A2375">
        <w:rPr>
          <w:rFonts w:ascii="Times New Roman" w:hAnsi="Times New Roman"/>
          <w:sz w:val="24"/>
          <w:szCs w:val="24"/>
        </w:rPr>
        <w:t xml:space="preserve">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112A81" w:rsidRPr="00D70518" w:rsidRDefault="00112A81" w:rsidP="00112A81">
      <w:pPr>
        <w:ind w:left="5760"/>
        <w:jc w:val="right"/>
        <w:rPr>
          <w:sz w:val="24"/>
          <w:szCs w:val="24"/>
        </w:rPr>
      </w:pPr>
    </w:p>
    <w:p w:rsidR="00484690" w:rsidRDefault="00484690" w:rsidP="00737DF3">
      <w:pPr>
        <w:jc w:val="right"/>
        <w:rPr>
          <w:sz w:val="24"/>
          <w:szCs w:val="24"/>
        </w:rPr>
      </w:pPr>
    </w:p>
    <w:sectPr w:rsidR="00484690" w:rsidSect="00484690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615F2"/>
    <w:multiLevelType w:val="hybridMultilevel"/>
    <w:tmpl w:val="33A00086"/>
    <w:lvl w:ilvl="0" w:tplc="BB789298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7">
    <w:nsid w:val="4DC53DB7"/>
    <w:multiLevelType w:val="multilevel"/>
    <w:tmpl w:val="67E08B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>
    <w:nsid w:val="4DFA3D59"/>
    <w:multiLevelType w:val="hybridMultilevel"/>
    <w:tmpl w:val="5640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13"/>
  </w:num>
  <w:num w:numId="7">
    <w:abstractNumId w:val="1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0B0699"/>
    <w:rsid w:val="00007B2B"/>
    <w:rsid w:val="00011C2F"/>
    <w:rsid w:val="0002286A"/>
    <w:rsid w:val="00037453"/>
    <w:rsid w:val="00051168"/>
    <w:rsid w:val="000561D2"/>
    <w:rsid w:val="00071362"/>
    <w:rsid w:val="000821E4"/>
    <w:rsid w:val="000A1AAB"/>
    <w:rsid w:val="000A4260"/>
    <w:rsid w:val="000A4603"/>
    <w:rsid w:val="000B0699"/>
    <w:rsid w:val="000C5EB8"/>
    <w:rsid w:val="000C6579"/>
    <w:rsid w:val="000D0291"/>
    <w:rsid w:val="000D7228"/>
    <w:rsid w:val="000E34AA"/>
    <w:rsid w:val="00112A81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2449"/>
    <w:rsid w:val="00216697"/>
    <w:rsid w:val="00227853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4690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1EB4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37DF3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E6720"/>
    <w:rsid w:val="00C04962"/>
    <w:rsid w:val="00C04C29"/>
    <w:rsid w:val="00C34EFA"/>
    <w:rsid w:val="00C52DEF"/>
    <w:rsid w:val="00C637BD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77F37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48C4"/>
    <w:rsid w:val="00EF5784"/>
    <w:rsid w:val="00EF703E"/>
    <w:rsid w:val="00F05DAD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0A460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link w:val="ConsPlusNormal0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A4603"/>
    <w:rPr>
      <w:sz w:val="24"/>
    </w:rPr>
  </w:style>
  <w:style w:type="paragraph" w:customStyle="1" w:styleId="ConsPlusTitle">
    <w:name w:val="ConsPlusTitle"/>
    <w:uiPriority w:val="99"/>
    <w:rsid w:val="000A4603"/>
    <w:pPr>
      <w:widowControl w:val="0"/>
      <w:autoSpaceDE w:val="0"/>
      <w:autoSpaceDN w:val="0"/>
    </w:pPr>
    <w:rPr>
      <w:b/>
      <w:sz w:val="24"/>
    </w:rPr>
  </w:style>
  <w:style w:type="character" w:customStyle="1" w:styleId="WW-Absatz-Standardschriftart111">
    <w:name w:val="WW-Absatz-Standardschriftart111"/>
    <w:rsid w:val="00737DF3"/>
  </w:style>
  <w:style w:type="character" w:styleId="a7">
    <w:name w:val="Emphasis"/>
    <w:basedOn w:val="a0"/>
    <w:qFormat/>
    <w:rsid w:val="00484690"/>
    <w:rPr>
      <w:i/>
      <w:iCs/>
    </w:rPr>
  </w:style>
  <w:style w:type="paragraph" w:styleId="a8">
    <w:name w:val="List Paragraph"/>
    <w:basedOn w:val="a"/>
    <w:link w:val="a9"/>
    <w:qFormat/>
    <w:rsid w:val="0048469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84690"/>
    <w:rPr>
      <w:sz w:val="28"/>
      <w:szCs w:val="28"/>
    </w:rPr>
  </w:style>
  <w:style w:type="character" w:customStyle="1" w:styleId="a9">
    <w:name w:val="Абзац списка Знак"/>
    <w:link w:val="a8"/>
    <w:locked/>
    <w:rsid w:val="00484690"/>
  </w:style>
  <w:style w:type="paragraph" w:styleId="aa">
    <w:name w:val="Normal (Web)"/>
    <w:basedOn w:val="a"/>
    <w:uiPriority w:val="99"/>
    <w:unhideWhenUsed/>
    <w:rsid w:val="00112A8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112A81"/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basedOn w:val="a"/>
    <w:rsid w:val="00112A8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DD82CEB3A7C8947826B63668F19591A3AF6713C5853A594BB1428D4A9A3AF6F59B8F1D33A1545296CI" TargetMode="External"/><Relationship Id="rId13" Type="http://schemas.openxmlformats.org/officeDocument/2006/relationships/hyperlink" Target="consultantplus://offline/ref=F259073EAB745890F76CC83F82D3BCBF0054C0EB0FB8872534CCB3C8322997E371C4FA891FAAED23y1U2D" TargetMode="External"/><Relationship Id="rId18" Type="http://schemas.openxmlformats.org/officeDocument/2006/relationships/hyperlink" Target="https://login.consultant.ru/link/?req=doc&amp;base=RZB&amp;n=464894&amp;dst=33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6C7BA9237E71B00CE0A045F9EA32473F1BD3253AEB9C0210D0C832FF4CD6E3CA7366E7B8A88kFq2I" TargetMode="External"/><Relationship Id="rId12" Type="http://schemas.openxmlformats.org/officeDocument/2006/relationships/hyperlink" Target="consultantplus://offline/ref=DFE23E1CBC472F20FD070749D609F996FD674B6D2DAE92EE9E898A109BD4583912FED3CACE86DE4BD00255E0g9K" TargetMode="External"/><Relationship Id="rId17" Type="http://schemas.openxmlformats.org/officeDocument/2006/relationships/hyperlink" Target="https://login.consultant.ru/link/?req=doc&amp;base=RZB&amp;n=464894&amp;dst=3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8056&amp;dst=100178" TargetMode="External"/><Relationship Id="rId20" Type="http://schemas.openxmlformats.org/officeDocument/2006/relationships/hyperlink" Target="https://login.consultant.ru/link/?req=doc&amp;base=RZB&amp;n=464894&amp;dst=339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C7BA9237E71B00CE0A045F9EA32473F1B23250A2BCC0210D0C832FF4CD6E3CA7366E79k8qEI" TargetMode="External"/><Relationship Id="rId11" Type="http://schemas.openxmlformats.org/officeDocument/2006/relationships/hyperlink" Target="consultantplus://offline/ref=DFE23E1CBC472F20FD070749D609F996FD674B6D2DAE92EE9E898A109BD4583912FED3CACE86DE4BD00253E0gDK" TargetMode="External"/><Relationship Id="rId5" Type="http://schemas.openxmlformats.org/officeDocument/2006/relationships/hyperlink" Target="consultantplus://offline/ref=BE6274D0BCDE7093EA5AF019D13CFB1AAB3F60A4AF291C0534638131681A09A84BF3F52791A0983E3Ab5G" TargetMode="External"/><Relationship Id="rId15" Type="http://schemas.openxmlformats.org/officeDocument/2006/relationships/hyperlink" Target="consultantplus://offline/ref=1CD0BF807FBF76DA5FF62EB4AA04206BABA3F10FD6568F079F7EDA60602C3C345D50DE01J569I" TargetMode="External"/><Relationship Id="rId10" Type="http://schemas.openxmlformats.org/officeDocument/2006/relationships/hyperlink" Target="consultantplus://offline/ref=661B45A9613B5C60D12455D10BF11CE719A45799D5E1DC96607234B5EAD10574025279572C4038DDe2h3F" TargetMode="External"/><Relationship Id="rId19" Type="http://schemas.openxmlformats.org/officeDocument/2006/relationships/hyperlink" Target="https://login.consultant.ru/link/?req=doc&amp;base=RZB&amp;n=464894&amp;dst=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EBDC32E7D4DB55E9369D5FC79E4F02AB23C1AB7FA154CE903B9BF6F782B530982A94BC3F4F53C10Y4F" TargetMode="External"/><Relationship Id="rId14" Type="http://schemas.openxmlformats.org/officeDocument/2006/relationships/hyperlink" Target="consultantplus://offline/ref=20F3047C87E2AE03DC4B524814E593D26B5E2ADA85671723C93F20F8192814FADA72C093F89E0F58l1u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2024-01-17T08:06:00Z</cp:lastPrinted>
  <dcterms:created xsi:type="dcterms:W3CDTF">2024-08-01T09:40:00Z</dcterms:created>
  <dcterms:modified xsi:type="dcterms:W3CDTF">2024-08-01T09:40:00Z</dcterms:modified>
</cp:coreProperties>
</file>